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0A4" w:rsidRDefault="008300A4">
      <w:pPr>
        <w:pStyle w:val="a6"/>
        <w:jc w:val="center"/>
        <w:rPr>
          <w:rFonts w:ascii="Times New Roman" w:hAnsi="Times New Roman"/>
          <w:b/>
          <w:sz w:val="32"/>
          <w:szCs w:val="32"/>
        </w:rPr>
      </w:pPr>
    </w:p>
    <w:p w:rsidR="00155506" w:rsidRPr="00155506" w:rsidRDefault="00155506">
      <w:pPr>
        <w:pStyle w:val="a6"/>
        <w:jc w:val="center"/>
        <w:rPr>
          <w:rFonts w:ascii="Times New Roman" w:hAnsi="Times New Roman"/>
          <w:sz w:val="28"/>
          <w:szCs w:val="28"/>
        </w:rPr>
      </w:pPr>
      <w:r w:rsidRPr="00155506">
        <w:rPr>
          <w:rFonts w:ascii="Times New Roman" w:hAnsi="Times New Roman"/>
          <w:sz w:val="28"/>
          <w:szCs w:val="28"/>
        </w:rPr>
        <w:t xml:space="preserve">Муниципальное дошкольное образовательное учреждение </w:t>
      </w:r>
    </w:p>
    <w:p w:rsidR="00155506" w:rsidRPr="00155506" w:rsidRDefault="00155506">
      <w:pPr>
        <w:pStyle w:val="a6"/>
        <w:jc w:val="center"/>
        <w:rPr>
          <w:rFonts w:ascii="Times New Roman" w:hAnsi="Times New Roman"/>
          <w:sz w:val="28"/>
          <w:szCs w:val="28"/>
        </w:rPr>
      </w:pPr>
      <w:r w:rsidRPr="00155506">
        <w:rPr>
          <w:rFonts w:ascii="Times New Roman" w:hAnsi="Times New Roman"/>
          <w:sz w:val="28"/>
          <w:szCs w:val="28"/>
        </w:rPr>
        <w:t>детский сад «Рябинка» поселка Новки</w:t>
      </w:r>
    </w:p>
    <w:p w:rsidR="00155506" w:rsidRPr="00155506" w:rsidRDefault="00155506">
      <w:pPr>
        <w:pStyle w:val="a6"/>
        <w:jc w:val="center"/>
        <w:rPr>
          <w:rFonts w:ascii="Times New Roman" w:hAnsi="Times New Roman"/>
          <w:sz w:val="28"/>
          <w:szCs w:val="28"/>
        </w:rPr>
      </w:pPr>
    </w:p>
    <w:p w:rsidR="00155506" w:rsidRDefault="00155506">
      <w:pPr>
        <w:pStyle w:val="a6"/>
        <w:jc w:val="center"/>
        <w:rPr>
          <w:rFonts w:ascii="Times New Roman" w:hAnsi="Times New Roman"/>
          <w:sz w:val="32"/>
          <w:szCs w:val="32"/>
        </w:rPr>
      </w:pPr>
    </w:p>
    <w:p w:rsidR="00155506" w:rsidRDefault="00155506">
      <w:pPr>
        <w:pStyle w:val="a6"/>
        <w:jc w:val="center"/>
        <w:rPr>
          <w:rFonts w:ascii="Times New Roman" w:hAnsi="Times New Roman"/>
          <w:sz w:val="32"/>
          <w:szCs w:val="32"/>
        </w:rPr>
      </w:pPr>
      <w:bookmarkStart w:id="0" w:name="_GoBack"/>
      <w:bookmarkEnd w:id="0"/>
    </w:p>
    <w:p w:rsidR="00155506" w:rsidRDefault="00155506">
      <w:pPr>
        <w:pStyle w:val="a6"/>
        <w:jc w:val="center"/>
        <w:rPr>
          <w:rFonts w:ascii="Times New Roman" w:hAnsi="Times New Roman"/>
          <w:sz w:val="32"/>
          <w:szCs w:val="32"/>
        </w:rPr>
      </w:pPr>
    </w:p>
    <w:p w:rsidR="00155506" w:rsidRPr="00155506" w:rsidRDefault="00155506">
      <w:pPr>
        <w:pStyle w:val="a6"/>
        <w:jc w:val="center"/>
        <w:rPr>
          <w:rFonts w:ascii="Times New Roman" w:hAnsi="Times New Roman"/>
          <w:sz w:val="32"/>
          <w:szCs w:val="32"/>
        </w:rPr>
      </w:pPr>
    </w:p>
    <w:p w:rsidR="00155506" w:rsidRDefault="00155506">
      <w:pPr>
        <w:pStyle w:val="a6"/>
        <w:jc w:val="center"/>
        <w:rPr>
          <w:rFonts w:ascii="Times New Roman" w:hAnsi="Times New Roman"/>
          <w:b/>
          <w:sz w:val="32"/>
          <w:szCs w:val="32"/>
        </w:rPr>
      </w:pPr>
    </w:p>
    <w:p w:rsidR="008300A4" w:rsidRDefault="00155506">
      <w:pPr>
        <w:pStyle w:val="a6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Семинар – практикум</w:t>
      </w:r>
    </w:p>
    <w:p w:rsidR="008300A4" w:rsidRDefault="00155506">
      <w:pPr>
        <w:pStyle w:val="a6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«Театрализовано – игровая деятельность в ДОУ»</w:t>
      </w:r>
    </w:p>
    <w:p w:rsidR="008300A4" w:rsidRDefault="008300A4">
      <w:pPr>
        <w:pStyle w:val="a6"/>
        <w:rPr>
          <w:rFonts w:ascii="Times New Roman" w:hAnsi="Times New Roman"/>
          <w:b/>
          <w:i/>
          <w:sz w:val="28"/>
          <w:szCs w:val="28"/>
        </w:rPr>
      </w:pPr>
    </w:p>
    <w:p w:rsidR="00155506" w:rsidRDefault="00155506">
      <w:pPr>
        <w:pStyle w:val="a6"/>
        <w:rPr>
          <w:rFonts w:ascii="Times New Roman" w:hAnsi="Times New Roman"/>
          <w:b/>
          <w:i/>
          <w:sz w:val="28"/>
          <w:szCs w:val="28"/>
        </w:rPr>
      </w:pPr>
    </w:p>
    <w:p w:rsidR="00155506" w:rsidRDefault="00155506">
      <w:pPr>
        <w:pStyle w:val="a6"/>
        <w:rPr>
          <w:rFonts w:ascii="Times New Roman" w:hAnsi="Times New Roman"/>
          <w:b/>
          <w:i/>
          <w:sz w:val="28"/>
          <w:szCs w:val="28"/>
        </w:rPr>
      </w:pPr>
    </w:p>
    <w:p w:rsidR="00155506" w:rsidRDefault="00155506">
      <w:pPr>
        <w:pStyle w:val="a6"/>
        <w:rPr>
          <w:rFonts w:ascii="Times New Roman" w:hAnsi="Times New Roman"/>
          <w:b/>
          <w:i/>
          <w:sz w:val="28"/>
          <w:szCs w:val="28"/>
        </w:rPr>
      </w:pPr>
    </w:p>
    <w:p w:rsidR="00155506" w:rsidRDefault="00155506">
      <w:pPr>
        <w:pStyle w:val="a6"/>
        <w:rPr>
          <w:rFonts w:ascii="Times New Roman" w:hAnsi="Times New Roman"/>
          <w:b/>
          <w:i/>
          <w:sz w:val="28"/>
          <w:szCs w:val="28"/>
        </w:rPr>
      </w:pPr>
    </w:p>
    <w:p w:rsidR="00155506" w:rsidRDefault="00155506">
      <w:pPr>
        <w:pStyle w:val="a6"/>
        <w:rPr>
          <w:rFonts w:ascii="Times New Roman" w:hAnsi="Times New Roman"/>
          <w:b/>
          <w:i/>
          <w:sz w:val="28"/>
          <w:szCs w:val="28"/>
        </w:rPr>
      </w:pPr>
    </w:p>
    <w:p w:rsidR="00155506" w:rsidRDefault="00155506">
      <w:pPr>
        <w:pStyle w:val="a6"/>
        <w:rPr>
          <w:rFonts w:ascii="Times New Roman" w:hAnsi="Times New Roman"/>
          <w:b/>
          <w:i/>
          <w:sz w:val="28"/>
          <w:szCs w:val="28"/>
        </w:rPr>
      </w:pPr>
    </w:p>
    <w:p w:rsidR="00155506" w:rsidRDefault="00155506" w:rsidP="00155506">
      <w:pPr>
        <w:pStyle w:val="a6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Подготовил старший воспитатель</w:t>
      </w:r>
    </w:p>
    <w:p w:rsidR="00155506" w:rsidRDefault="00155506" w:rsidP="00155506">
      <w:pPr>
        <w:pStyle w:val="a6"/>
        <w:jc w:val="right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Анчуркина</w:t>
      </w:r>
      <w:proofErr w:type="spellEnd"/>
      <w:r>
        <w:rPr>
          <w:rFonts w:ascii="Times New Roman" w:hAnsi="Times New Roman"/>
          <w:sz w:val="28"/>
          <w:szCs w:val="28"/>
        </w:rPr>
        <w:t xml:space="preserve"> М.Н.</w:t>
      </w:r>
    </w:p>
    <w:p w:rsidR="00155506" w:rsidRDefault="00155506" w:rsidP="00155506">
      <w:pPr>
        <w:pStyle w:val="a6"/>
        <w:jc w:val="right"/>
        <w:rPr>
          <w:rFonts w:ascii="Times New Roman" w:hAnsi="Times New Roman"/>
          <w:sz w:val="28"/>
          <w:szCs w:val="28"/>
        </w:rPr>
      </w:pPr>
    </w:p>
    <w:p w:rsidR="00155506" w:rsidRDefault="00155506" w:rsidP="00155506">
      <w:pPr>
        <w:pStyle w:val="a6"/>
        <w:jc w:val="right"/>
        <w:rPr>
          <w:rFonts w:ascii="Times New Roman" w:hAnsi="Times New Roman"/>
          <w:sz w:val="28"/>
          <w:szCs w:val="28"/>
        </w:rPr>
      </w:pPr>
    </w:p>
    <w:p w:rsidR="00155506" w:rsidRDefault="00155506" w:rsidP="00155506">
      <w:pPr>
        <w:pStyle w:val="a6"/>
        <w:jc w:val="right"/>
        <w:rPr>
          <w:rFonts w:ascii="Times New Roman" w:hAnsi="Times New Roman"/>
          <w:sz w:val="28"/>
          <w:szCs w:val="28"/>
        </w:rPr>
      </w:pPr>
    </w:p>
    <w:p w:rsidR="00155506" w:rsidRDefault="00155506" w:rsidP="00155506">
      <w:pPr>
        <w:pStyle w:val="a6"/>
        <w:jc w:val="right"/>
        <w:rPr>
          <w:rFonts w:ascii="Times New Roman" w:hAnsi="Times New Roman"/>
          <w:sz w:val="28"/>
          <w:szCs w:val="28"/>
        </w:rPr>
      </w:pPr>
    </w:p>
    <w:p w:rsidR="00155506" w:rsidRDefault="00155506" w:rsidP="00155506">
      <w:pPr>
        <w:pStyle w:val="a6"/>
        <w:jc w:val="right"/>
        <w:rPr>
          <w:rFonts w:ascii="Times New Roman" w:hAnsi="Times New Roman"/>
          <w:sz w:val="28"/>
          <w:szCs w:val="28"/>
        </w:rPr>
      </w:pPr>
    </w:p>
    <w:p w:rsidR="00155506" w:rsidRPr="00155506" w:rsidRDefault="00155506" w:rsidP="00155506">
      <w:pPr>
        <w:pStyle w:val="a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Ноябрь 2020 год</w:t>
      </w:r>
    </w:p>
    <w:p w:rsidR="008300A4" w:rsidRDefault="00155506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lastRenderedPageBreak/>
        <w:t xml:space="preserve">Цель: </w:t>
      </w:r>
      <w:r>
        <w:rPr>
          <w:rFonts w:ascii="Times New Roman" w:hAnsi="Times New Roman"/>
          <w:sz w:val="28"/>
          <w:szCs w:val="28"/>
        </w:rPr>
        <w:t>систематизация знаний педагогов по организации театральной деятельности детей дошкольного возраста.</w:t>
      </w:r>
    </w:p>
    <w:p w:rsidR="008300A4" w:rsidRDefault="00155506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Предварительная работа: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8300A4" w:rsidRDefault="00155506">
      <w:pPr>
        <w:pStyle w:val="a6"/>
        <w:numPr>
          <w:ilvl w:val="0"/>
          <w:numId w:val="1"/>
        </w:numPr>
        <w:tabs>
          <w:tab w:val="clear" w:pos="1440"/>
          <w:tab w:val="left" w:pos="284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Оформление методической выставки «Такой разный театр»;</w:t>
      </w:r>
    </w:p>
    <w:p w:rsidR="008300A4" w:rsidRDefault="00155506">
      <w:pPr>
        <w:pStyle w:val="a6"/>
        <w:numPr>
          <w:ilvl w:val="0"/>
          <w:numId w:val="1"/>
        </w:numPr>
        <w:tabs>
          <w:tab w:val="clear" w:pos="1440"/>
          <w:tab w:val="left" w:pos="284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Подбор литературы и оформление выставки для педагогов «Все о театре»;</w:t>
      </w:r>
    </w:p>
    <w:p w:rsidR="008300A4" w:rsidRDefault="00155506">
      <w:pPr>
        <w:pStyle w:val="a6"/>
        <w:numPr>
          <w:ilvl w:val="0"/>
          <w:numId w:val="1"/>
        </w:numPr>
        <w:tabs>
          <w:tab w:val="clear" w:pos="1440"/>
          <w:tab w:val="left" w:pos="284"/>
        </w:tabs>
        <w:ind w:left="0" w:firstLine="0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Составление вопросов для предварительной подготовки педагогов по театрализованной деятельности в ДОУ.</w:t>
      </w:r>
    </w:p>
    <w:p w:rsidR="008300A4" w:rsidRDefault="00155506">
      <w:pPr>
        <w:pStyle w:val="a6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Ход проведения:</w:t>
      </w:r>
    </w:p>
    <w:p w:rsidR="008300A4" w:rsidRDefault="008300A4">
      <w:pPr>
        <w:pStyle w:val="a6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8300A4" w:rsidRDefault="00155506">
      <w:pPr>
        <w:pStyle w:val="a6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  <w:lang w:val="en-US"/>
        </w:rPr>
        <w:t>I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/>
          <w:i/>
          <w:sz w:val="28"/>
          <w:szCs w:val="28"/>
        </w:rPr>
        <w:t>ЧАСТЬ  (</w:t>
      </w:r>
      <w:proofErr w:type="gramEnd"/>
      <w:r>
        <w:rPr>
          <w:rFonts w:ascii="Times New Roman" w:hAnsi="Times New Roman"/>
          <w:b/>
          <w:i/>
          <w:sz w:val="28"/>
          <w:szCs w:val="28"/>
        </w:rPr>
        <w:t>теоретическая).</w:t>
      </w:r>
    </w:p>
    <w:p w:rsidR="008300A4" w:rsidRDefault="00155506">
      <w:pPr>
        <w:pStyle w:val="a6"/>
        <w:ind w:hanging="4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1 воспитатель.</w:t>
      </w:r>
      <w:r>
        <w:rPr>
          <w:rFonts w:ascii="Times New Roman" w:hAnsi="Times New Roman"/>
          <w:sz w:val="28"/>
          <w:szCs w:val="28"/>
        </w:rPr>
        <w:t xml:space="preserve"> Добрый день, уважаемые артисты театра! Сегодня мы с вами собрались в театральной гостиной, чтобы поговорить о великой силе театрального искусства. Как вы уже заметили, многие элементы театральных костюмов у вас схожи. По такому признаку и определились наш</w:t>
      </w:r>
      <w:r>
        <w:rPr>
          <w:rFonts w:ascii="Times New Roman" w:hAnsi="Times New Roman"/>
          <w:sz w:val="28"/>
          <w:szCs w:val="28"/>
        </w:rPr>
        <w:t xml:space="preserve">и команды для участия в игре «Театральный ринг». Прошу команды занять свои места! </w:t>
      </w:r>
    </w:p>
    <w:p w:rsidR="008300A4" w:rsidRDefault="00155506">
      <w:pPr>
        <w:pStyle w:val="a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(педагоги разделились на команды по элементам костюмов: шляпки, парички, маски).</w:t>
      </w:r>
    </w:p>
    <w:p w:rsidR="008300A4" w:rsidRDefault="00155506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Для того</w:t>
      </w:r>
      <w:proofErr w:type="gramStart"/>
      <w:r>
        <w:rPr>
          <w:rFonts w:ascii="Times New Roman" w:hAnsi="Times New Roman"/>
          <w:sz w:val="28"/>
          <w:szCs w:val="28"/>
        </w:rPr>
        <w:t>,</w:t>
      </w:r>
      <w:proofErr w:type="gramEnd"/>
      <w:r>
        <w:rPr>
          <w:rFonts w:ascii="Times New Roman" w:hAnsi="Times New Roman"/>
          <w:sz w:val="28"/>
          <w:szCs w:val="28"/>
        </w:rPr>
        <w:t xml:space="preserve"> чтобы было удобно обращаться к командам, предлагаю в течение 1 минуты посовещать</w:t>
      </w:r>
      <w:r>
        <w:rPr>
          <w:rFonts w:ascii="Times New Roman" w:hAnsi="Times New Roman"/>
          <w:sz w:val="28"/>
          <w:szCs w:val="28"/>
        </w:rPr>
        <w:t>ся и придумать название команде и представить ее.</w:t>
      </w:r>
    </w:p>
    <w:p w:rsidR="008300A4" w:rsidRDefault="008300A4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8300A4" w:rsidRDefault="00155506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Представление команд.</w:t>
      </w:r>
    </w:p>
    <w:p w:rsidR="008300A4" w:rsidRDefault="00155506">
      <w:pPr>
        <w:pStyle w:val="a6"/>
        <w:ind w:firstLine="7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Ориентированность современных концепций дошкольного образования на </w:t>
      </w:r>
      <w:proofErr w:type="spellStart"/>
      <w:r>
        <w:rPr>
          <w:rFonts w:ascii="Times New Roman" w:hAnsi="Times New Roman"/>
          <w:sz w:val="28"/>
          <w:szCs w:val="28"/>
        </w:rPr>
        <w:t>гуманизацию</w:t>
      </w:r>
      <w:proofErr w:type="spellEnd"/>
      <w:r>
        <w:rPr>
          <w:rFonts w:ascii="Times New Roman" w:hAnsi="Times New Roman"/>
          <w:sz w:val="28"/>
          <w:szCs w:val="28"/>
        </w:rPr>
        <w:t xml:space="preserve"> предполагает изменение самого подхода к личности ребенка. Наиболее общим в этих подходах является направ</w:t>
      </w:r>
      <w:r>
        <w:rPr>
          <w:rFonts w:ascii="Times New Roman" w:hAnsi="Times New Roman"/>
          <w:sz w:val="28"/>
          <w:szCs w:val="28"/>
        </w:rPr>
        <w:t>ленность на удовлетворение потребностей растущей личности во всестороннем развитии. Следовательно, надо строить всю педагогическую работу исходя из понимания педагогом самобытности дошкольного детства, уникальности каждого ребенка, ценности его своеобразия</w:t>
      </w:r>
      <w:r>
        <w:rPr>
          <w:rFonts w:ascii="Times New Roman" w:hAnsi="Times New Roman"/>
          <w:sz w:val="28"/>
          <w:szCs w:val="28"/>
        </w:rPr>
        <w:t xml:space="preserve">. Это говорит о необходимости принятия личностно ориентированных целей дошкольного образования как приоритетных. </w:t>
      </w:r>
    </w:p>
    <w:p w:rsidR="008300A4" w:rsidRDefault="00155506">
      <w:pPr>
        <w:pStyle w:val="a6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педагогике и психологии активно обсуждается проблема взаимосвязи личности и творчества. Дошкольная педагогика ищет сегодня пути развития дет</w:t>
      </w:r>
      <w:r>
        <w:rPr>
          <w:rFonts w:ascii="Times New Roman" w:hAnsi="Times New Roman"/>
          <w:sz w:val="28"/>
          <w:szCs w:val="28"/>
        </w:rPr>
        <w:t xml:space="preserve">ей в сугубо детских видах деятельности в противовес обучению школьного типа. Именно игра и должна преимущественно использоваться педагогами. </w:t>
      </w:r>
      <w:proofErr w:type="spellStart"/>
      <w:r>
        <w:rPr>
          <w:rFonts w:ascii="Times New Roman" w:hAnsi="Times New Roman"/>
          <w:sz w:val="28"/>
          <w:szCs w:val="28"/>
        </w:rPr>
        <w:t>Л.С.Выготский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определил игру как ведущую деятельность в дошкольном возрасте. Л.И. </w:t>
      </w:r>
      <w:proofErr w:type="spellStart"/>
      <w:r>
        <w:rPr>
          <w:rFonts w:ascii="Times New Roman" w:hAnsi="Times New Roman"/>
          <w:sz w:val="28"/>
          <w:szCs w:val="28"/>
        </w:rPr>
        <w:t>Божович</w:t>
      </w:r>
      <w:proofErr w:type="spellEnd"/>
      <w:r>
        <w:rPr>
          <w:rFonts w:ascii="Times New Roman" w:hAnsi="Times New Roman"/>
          <w:sz w:val="28"/>
          <w:szCs w:val="28"/>
        </w:rPr>
        <w:t xml:space="preserve"> считает необходимым, чтоб</w:t>
      </w:r>
      <w:r>
        <w:rPr>
          <w:rFonts w:ascii="Times New Roman" w:hAnsi="Times New Roman"/>
          <w:sz w:val="28"/>
          <w:szCs w:val="28"/>
        </w:rPr>
        <w:t xml:space="preserve">ы ведущая деятельность составляла основное </w:t>
      </w:r>
      <w:r>
        <w:rPr>
          <w:rFonts w:ascii="Times New Roman" w:hAnsi="Times New Roman"/>
          <w:sz w:val="28"/>
          <w:szCs w:val="28"/>
        </w:rPr>
        <w:lastRenderedPageBreak/>
        <w:t xml:space="preserve">содержание жизни самих детей. Таким образом, игра является своеобразным центром, вокруг которого сосредоточиваются главные интересы и переживания детей. Театрализованная деятельность является разновидностью игры. </w:t>
      </w:r>
      <w:r>
        <w:rPr>
          <w:rFonts w:ascii="Times New Roman" w:hAnsi="Times New Roman"/>
          <w:sz w:val="28"/>
          <w:szCs w:val="28"/>
        </w:rPr>
        <w:t>Итак, сегодня на нашей игре «Театральный  ринг» мы будем говорить об организации театральной деятельности в ДОУ.</w:t>
      </w:r>
    </w:p>
    <w:p w:rsidR="008300A4" w:rsidRDefault="00155506">
      <w:pPr>
        <w:spacing w:line="240" w:lineRule="auto"/>
        <w:rPr>
          <w:rFonts w:ascii="Times New Roman" w:hAnsi="Times New Roman"/>
          <w:b/>
          <w:color w:val="FF0000"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/>
          <w:b/>
          <w:sz w:val="28"/>
          <w:szCs w:val="28"/>
        </w:rPr>
        <w:t xml:space="preserve">  раунд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 «Разминка» </w:t>
      </w:r>
    </w:p>
    <w:p w:rsidR="008300A4" w:rsidRDefault="00155506">
      <w:pPr>
        <w:spacing w:line="240" w:lineRule="auto"/>
        <w:ind w:hanging="4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Театрализованная деятельность в детском саду организационно может пронизывать все режимные моменты,  она способствует</w:t>
      </w:r>
      <w:r>
        <w:rPr>
          <w:rFonts w:ascii="Times New Roman" w:hAnsi="Times New Roman"/>
          <w:sz w:val="28"/>
          <w:szCs w:val="28"/>
        </w:rPr>
        <w:t xml:space="preserve"> тому, чтобы сделать жизнь детей в группе увлекательнее, разнообразнее.  </w:t>
      </w:r>
    </w:p>
    <w:p w:rsidR="008300A4" w:rsidRDefault="00155506">
      <w:pPr>
        <w:spacing w:after="0" w:line="240" w:lineRule="auto"/>
        <w:ind w:hanging="110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Как вы понимаете?</w:t>
      </w:r>
    </w:p>
    <w:p w:rsidR="008300A4" w:rsidRDefault="001555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Использование театрализованной игры на занятиях?</w:t>
      </w:r>
    </w:p>
    <w:p w:rsidR="008300A4" w:rsidRDefault="001555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Включение театрализованной игры в свободную совместную деятельность детей и взрослых?</w:t>
      </w:r>
    </w:p>
    <w:p w:rsidR="008300A4" w:rsidRDefault="001555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Театрализованная игра в самостоятельной деятельности детей?</w:t>
      </w:r>
    </w:p>
    <w:p w:rsidR="008300A4" w:rsidRDefault="00155506">
      <w:pPr>
        <w:pStyle w:val="a5"/>
        <w:spacing w:line="240" w:lineRule="auto"/>
        <w:ind w:left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8300A4" w:rsidRDefault="00155506">
      <w:pPr>
        <w:pStyle w:val="a5"/>
        <w:spacing w:line="240" w:lineRule="auto"/>
        <w:ind w:left="0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color w:val="000000"/>
          <w:sz w:val="28"/>
          <w:szCs w:val="28"/>
        </w:rPr>
        <w:t>Театральная деятельность в ДОУ»</w:t>
      </w:r>
    </w:p>
    <w:p w:rsidR="008300A4" w:rsidRDefault="00155506">
      <w:pPr>
        <w:pStyle w:val="a6"/>
        <w:ind w:firstLine="708"/>
        <w:jc w:val="both"/>
        <w:rPr>
          <w:rFonts w:ascii="Times New Roman" w:hAnsi="Times New Roman"/>
          <w:i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 xml:space="preserve">Выдающийся русский ученый Лев Семенович Выготский писал: «Необходимо расширять опыт ребенка, если мы хотим создать достаточно прочные основы его творческой </w:t>
      </w:r>
      <w:r>
        <w:rPr>
          <w:rFonts w:ascii="Times New Roman" w:hAnsi="Times New Roman"/>
          <w:i/>
          <w:color w:val="000000"/>
          <w:sz w:val="28"/>
          <w:szCs w:val="28"/>
        </w:rPr>
        <w:t>деятельности»</w:t>
      </w:r>
    </w:p>
    <w:p w:rsidR="008300A4" w:rsidRDefault="00155506">
      <w:pPr>
        <w:pStyle w:val="a6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Театрализованная деятельность в детском саду организационно может пронизывать все режимные моменты: включаться во все занятия, в совместную деятельность детей и взрослых в свободное время, осуществляться в самостоятельной деятельности детей. </w:t>
      </w:r>
      <w:r>
        <w:rPr>
          <w:rFonts w:ascii="Times New Roman" w:hAnsi="Times New Roman"/>
          <w:color w:val="000000"/>
          <w:sz w:val="28"/>
          <w:szCs w:val="28"/>
        </w:rPr>
        <w:t>Театрализованная деятельность может быть органично включена в работу различных студий и кружков; продукты театрализованной деятельности (инсценировки, драматизации, спектакли, концерты и др.) могут вноситься в содержание праздников, развлечений и сладких п</w:t>
      </w:r>
      <w:r>
        <w:rPr>
          <w:rFonts w:ascii="Times New Roman" w:hAnsi="Times New Roman"/>
          <w:color w:val="000000"/>
          <w:sz w:val="28"/>
          <w:szCs w:val="28"/>
        </w:rPr>
        <w:t xml:space="preserve">ятниц. </w:t>
      </w:r>
    </w:p>
    <w:p w:rsidR="008300A4" w:rsidRDefault="00155506">
      <w:pPr>
        <w:pStyle w:val="a6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 xml:space="preserve">Театрализованная игра на занятиях: </w:t>
      </w:r>
      <w:r>
        <w:rPr>
          <w:rFonts w:ascii="Times New Roman" w:hAnsi="Times New Roman"/>
          <w:color w:val="000000"/>
          <w:sz w:val="28"/>
          <w:szCs w:val="28"/>
        </w:rPr>
        <w:t>во время занятий педагог включает театрализованную игру как игровой прием и форму обучения детей. В занятие вводятся персонажи, которые помогают детям усвоить те или иные знания, умения и навыки. Игровая форма про</w:t>
      </w:r>
      <w:r>
        <w:rPr>
          <w:rFonts w:ascii="Times New Roman" w:hAnsi="Times New Roman"/>
          <w:color w:val="000000"/>
          <w:sz w:val="28"/>
          <w:szCs w:val="28"/>
        </w:rPr>
        <w:t>ведения занятия способствует раскрепощению ребенка, созданию атмосферы свободы и  игре.</w:t>
      </w:r>
    </w:p>
    <w:p w:rsidR="008300A4" w:rsidRDefault="00155506">
      <w:pPr>
        <w:pStyle w:val="a6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>Свободная совместная деятельность детей и взрослых</w:t>
      </w:r>
      <w:r>
        <w:rPr>
          <w:rFonts w:ascii="Times New Roman" w:hAnsi="Times New Roman"/>
          <w:color w:val="000000"/>
          <w:sz w:val="28"/>
          <w:szCs w:val="28"/>
        </w:rPr>
        <w:t>: это совместная деятельность детей на прогулке, вне занятий. Сюда включаются игровые ситуации прогулок, организация и</w:t>
      </w:r>
      <w:r>
        <w:rPr>
          <w:rFonts w:ascii="Times New Roman" w:hAnsi="Times New Roman"/>
          <w:color w:val="000000"/>
          <w:sz w:val="28"/>
          <w:szCs w:val="28"/>
        </w:rPr>
        <w:t>гр в игровых комнатах, чтение художественной литературы с последующим обыгрыванием сюжетных эпизодов вне занятий в течение дня, игры-рисования на свободную тему, строительные игры с драматизацией.</w:t>
      </w:r>
    </w:p>
    <w:p w:rsidR="008300A4" w:rsidRDefault="00155506">
      <w:pPr>
        <w:pStyle w:val="a6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>Театрализованная игра в самостоятельной деятельности детей:</w:t>
      </w:r>
      <w:r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в самостоятельных детских играх отражаются персонажи и сюжеты, взволновавшие детей. Так, дети часто играют в Снегурочку и Деда Мороза, создавая в игровой комнате заново мир новогоднего праздника. Яркие сюжеты, игры, хороводы, </w:t>
      </w:r>
      <w:r>
        <w:rPr>
          <w:rFonts w:ascii="Times New Roman" w:hAnsi="Times New Roman"/>
          <w:color w:val="000000"/>
          <w:sz w:val="28"/>
          <w:szCs w:val="28"/>
        </w:rPr>
        <w:lastRenderedPageBreak/>
        <w:t>усвоенные в совместной свобод</w:t>
      </w:r>
      <w:r>
        <w:rPr>
          <w:rFonts w:ascii="Times New Roman" w:hAnsi="Times New Roman"/>
          <w:color w:val="000000"/>
          <w:sz w:val="28"/>
          <w:szCs w:val="28"/>
        </w:rPr>
        <w:t xml:space="preserve">ной деятельности детей и взрослых, в играх-занятиях, также способствуют возникновению самостоятельной театрализованной игры детей. </w:t>
      </w:r>
    </w:p>
    <w:p w:rsidR="008300A4" w:rsidRDefault="00155506">
      <w:pPr>
        <w:pStyle w:val="a6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Театрализованная деятельность способствует тому, чтобы сделать жизнь детей в группе увлекательнее, разнообразнее. </w:t>
      </w:r>
    </w:p>
    <w:p w:rsidR="008300A4" w:rsidRDefault="008300A4">
      <w:pPr>
        <w:pStyle w:val="a6"/>
        <w:ind w:hanging="851"/>
        <w:jc w:val="both"/>
        <w:rPr>
          <w:rFonts w:ascii="Times New Roman" w:hAnsi="Times New Roman"/>
          <w:b/>
          <w:color w:val="000000"/>
          <w:sz w:val="28"/>
          <w:szCs w:val="28"/>
          <w:u w:val="single"/>
        </w:rPr>
      </w:pPr>
    </w:p>
    <w:p w:rsidR="008300A4" w:rsidRDefault="00155506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/>
          <w:sz w:val="28"/>
          <w:szCs w:val="28"/>
        </w:rPr>
        <w:t>раунд</w:t>
      </w:r>
      <w:r>
        <w:rPr>
          <w:rFonts w:ascii="Times New Roman" w:hAnsi="Times New Roman"/>
          <w:b/>
          <w:sz w:val="28"/>
          <w:szCs w:val="28"/>
        </w:rPr>
        <w:t xml:space="preserve">  «</w:t>
      </w:r>
      <w:proofErr w:type="spellStart"/>
      <w:proofErr w:type="gramEnd"/>
      <w:r>
        <w:rPr>
          <w:rFonts w:ascii="Times New Roman" w:hAnsi="Times New Roman"/>
          <w:b/>
          <w:sz w:val="28"/>
          <w:szCs w:val="28"/>
        </w:rPr>
        <w:t>Составлялки</w:t>
      </w:r>
      <w:proofErr w:type="spellEnd"/>
      <w:r>
        <w:rPr>
          <w:rFonts w:ascii="Times New Roman" w:hAnsi="Times New Roman"/>
          <w:b/>
          <w:sz w:val="28"/>
          <w:szCs w:val="28"/>
        </w:rPr>
        <w:t>».</w:t>
      </w:r>
    </w:p>
    <w:p w:rsidR="008300A4" w:rsidRDefault="00155506">
      <w:pPr>
        <w:pStyle w:val="a6"/>
        <w:ind w:hanging="4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Использование  театрализованной  деятельности в системе обучения детей в ДОУ, позволяет педагогам  решать комплекс взаимосвязанных задач, связанных с познавательным, социальным, речевым, эстетическим развитием и развитием движений. </w:t>
      </w:r>
    </w:p>
    <w:p w:rsidR="008300A4" w:rsidRDefault="00155506">
      <w:pPr>
        <w:pStyle w:val="a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Объясните, пожалуйста, какие задачи педагоги могут решать  по каждому направлению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i/>
          <w:sz w:val="28"/>
          <w:szCs w:val="28"/>
        </w:rPr>
        <w:t xml:space="preserve"> (</w:t>
      </w:r>
      <w:proofErr w:type="gramStart"/>
      <w:r>
        <w:rPr>
          <w:rFonts w:ascii="Times New Roman" w:hAnsi="Times New Roman"/>
          <w:i/>
          <w:sz w:val="28"/>
          <w:szCs w:val="28"/>
        </w:rPr>
        <w:t>к</w:t>
      </w:r>
      <w:proofErr w:type="gramEnd"/>
      <w:r>
        <w:rPr>
          <w:rFonts w:ascii="Times New Roman" w:hAnsi="Times New Roman"/>
          <w:i/>
          <w:sz w:val="28"/>
          <w:szCs w:val="28"/>
        </w:rPr>
        <w:t>аждая команда отвечает на вопрос, связанный с одним направлением</w:t>
      </w:r>
    </w:p>
    <w:p w:rsidR="008300A4" w:rsidRDefault="00155506">
      <w:pPr>
        <w:pStyle w:val="a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Используя театрализованную деятельность в системе обучения детей в ДОУ, педагоги могут решать комплекс вза</w:t>
      </w:r>
      <w:r>
        <w:rPr>
          <w:rFonts w:ascii="Times New Roman" w:hAnsi="Times New Roman"/>
          <w:color w:val="000000"/>
          <w:sz w:val="28"/>
          <w:szCs w:val="28"/>
        </w:rPr>
        <w:t>имосвязанных задач:</w:t>
      </w:r>
    </w:p>
    <w:p w:rsidR="008300A4" w:rsidRDefault="008300A4">
      <w:pPr>
        <w:pStyle w:val="a6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300A4" w:rsidRDefault="008300A4">
      <w:pPr>
        <w:pStyle w:val="a6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260"/>
        <w:gridCol w:w="3827"/>
      </w:tblGrid>
      <w:tr w:rsidR="008300A4">
        <w:trPr>
          <w:trHeight w:val="371"/>
        </w:trPr>
        <w:tc>
          <w:tcPr>
            <w:tcW w:w="3369" w:type="dxa"/>
          </w:tcPr>
          <w:p w:rsidR="008300A4" w:rsidRDefault="00155506">
            <w:pPr>
              <w:pStyle w:val="a6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Познавательное развитие</w:t>
            </w:r>
          </w:p>
        </w:tc>
        <w:tc>
          <w:tcPr>
            <w:tcW w:w="3260" w:type="dxa"/>
          </w:tcPr>
          <w:p w:rsidR="008300A4" w:rsidRDefault="00155506">
            <w:pPr>
              <w:pStyle w:val="a6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Речевое развитие</w:t>
            </w:r>
          </w:p>
        </w:tc>
        <w:tc>
          <w:tcPr>
            <w:tcW w:w="3827" w:type="dxa"/>
          </w:tcPr>
          <w:p w:rsidR="008300A4" w:rsidRDefault="00155506">
            <w:pPr>
              <w:pStyle w:val="a6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Художественно - э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стетическое развитие</w:t>
            </w:r>
          </w:p>
        </w:tc>
      </w:tr>
      <w:tr w:rsidR="008300A4">
        <w:trPr>
          <w:trHeight w:val="268"/>
        </w:trPr>
        <w:tc>
          <w:tcPr>
            <w:tcW w:w="3369" w:type="dxa"/>
          </w:tcPr>
          <w:p w:rsidR="008300A4" w:rsidRDefault="00155506">
            <w:pPr>
              <w:pStyle w:val="a6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>- развитие разносторонних представлений о действительности (разные виды театра, профессии людей, создающих спектакль);</w:t>
            </w:r>
          </w:p>
          <w:p w:rsidR="008300A4" w:rsidRDefault="00155506">
            <w:pPr>
              <w:pStyle w:val="a6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- наблюдение за явлениями природы, 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>поведением животных (для передачи символическими средствами в игре–драматизации);</w:t>
            </w:r>
          </w:p>
          <w:p w:rsidR="008300A4" w:rsidRDefault="00155506">
            <w:pPr>
              <w:pStyle w:val="a6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>- обеспечение взаимосвязи конструирования с театрализованной игрой для развития динамических пространственных представлений;</w:t>
            </w:r>
          </w:p>
          <w:p w:rsidR="008300A4" w:rsidRDefault="00155506">
            <w:pPr>
              <w:pStyle w:val="a6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- развитие памяти, обучение 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lastRenderedPageBreak/>
              <w:t>умению планировать св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>ои действия для достижения результата.</w:t>
            </w:r>
          </w:p>
        </w:tc>
        <w:tc>
          <w:tcPr>
            <w:tcW w:w="3260" w:type="dxa"/>
          </w:tcPr>
          <w:p w:rsidR="008300A4" w:rsidRDefault="00155506">
            <w:pPr>
              <w:pStyle w:val="a6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lastRenderedPageBreak/>
              <w:t>- содействие развитию монологической и диалогической речи;</w:t>
            </w:r>
          </w:p>
          <w:p w:rsidR="008300A4" w:rsidRDefault="00155506">
            <w:pPr>
              <w:pStyle w:val="a6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>- обогащение словаря: образных выражений, сравнений, эпитетов, синонимов, антонимов и пр.;</w:t>
            </w:r>
          </w:p>
          <w:p w:rsidR="008300A4" w:rsidRDefault="00155506">
            <w:pPr>
              <w:pStyle w:val="a6"/>
              <w:rPr>
                <w:rFonts w:ascii="Times New Roman" w:hAnsi="Times New Roman"/>
                <w:color w:val="000000"/>
                <w:sz w:val="24"/>
                <w:szCs w:val="28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  <w:szCs w:val="28"/>
              </w:rPr>
              <w:t>- овладение выразительными средствами общения: словесными (регулиро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ванием темпа, громкости, произнесения, интонации и др.) и невербальными (мимикой, пантомимикой, позами, жестами). </w:t>
            </w:r>
            <w:proofErr w:type="gramEnd"/>
          </w:p>
        </w:tc>
        <w:tc>
          <w:tcPr>
            <w:tcW w:w="3827" w:type="dxa"/>
          </w:tcPr>
          <w:p w:rsidR="008300A4" w:rsidRDefault="00155506">
            <w:pPr>
              <w:pStyle w:val="a6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>- приобщение к высокохудожественной литературе;</w:t>
            </w:r>
          </w:p>
          <w:p w:rsidR="008300A4" w:rsidRDefault="00155506">
            <w:pPr>
              <w:pStyle w:val="a6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>- развитие воображения;</w:t>
            </w:r>
          </w:p>
          <w:p w:rsidR="008300A4" w:rsidRDefault="00155506">
            <w:pPr>
              <w:pStyle w:val="a6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- приобщение к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8"/>
              </w:rPr>
              <w:t>совместной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дизайн-деятельности по моделированию элемен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>тов костюма, декораций, атрибутов;</w:t>
            </w:r>
          </w:p>
          <w:p w:rsidR="008300A4" w:rsidRDefault="00155506">
            <w:pPr>
              <w:pStyle w:val="a6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>- создание выразительного художественного образа;</w:t>
            </w:r>
          </w:p>
          <w:p w:rsidR="008300A4" w:rsidRDefault="00155506">
            <w:pPr>
              <w:pStyle w:val="a6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>Организация коллективной работы при создании многофигурных сюжетных композиций;</w:t>
            </w:r>
          </w:p>
          <w:p w:rsidR="008300A4" w:rsidRDefault="00155506">
            <w:pPr>
              <w:pStyle w:val="a6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>- обучение самостоятельному нахождению приемов изображения, материалов.</w:t>
            </w:r>
          </w:p>
        </w:tc>
      </w:tr>
    </w:tbl>
    <w:p w:rsidR="008300A4" w:rsidRDefault="008300A4">
      <w:pPr>
        <w:pStyle w:val="a6"/>
        <w:rPr>
          <w:rFonts w:ascii="Times New Roman" w:hAnsi="Times New Roman"/>
          <w:b/>
          <w:sz w:val="28"/>
          <w:szCs w:val="28"/>
        </w:rPr>
      </w:pPr>
    </w:p>
    <w:p w:rsidR="008300A4" w:rsidRDefault="008300A4">
      <w:pPr>
        <w:pStyle w:val="a6"/>
        <w:rPr>
          <w:rFonts w:ascii="Times New Roman" w:hAnsi="Times New Roman"/>
          <w:b/>
          <w:sz w:val="28"/>
          <w:szCs w:val="28"/>
        </w:rPr>
      </w:pPr>
    </w:p>
    <w:p w:rsidR="008300A4" w:rsidRDefault="00155506">
      <w:pPr>
        <w:pStyle w:val="a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/>
          <w:sz w:val="28"/>
          <w:szCs w:val="28"/>
        </w:rPr>
        <w:t>раунд  «</w:t>
      </w:r>
      <w:proofErr w:type="spellStart"/>
      <w:proofErr w:type="gramEnd"/>
      <w:r>
        <w:rPr>
          <w:rFonts w:ascii="Times New Roman" w:hAnsi="Times New Roman"/>
          <w:b/>
          <w:sz w:val="28"/>
          <w:szCs w:val="28"/>
        </w:rPr>
        <w:t>Объяснялки</w:t>
      </w:r>
      <w:proofErr w:type="spellEnd"/>
      <w:r>
        <w:rPr>
          <w:rFonts w:ascii="Times New Roman" w:hAnsi="Times New Roman"/>
          <w:b/>
          <w:sz w:val="28"/>
          <w:szCs w:val="28"/>
        </w:rPr>
        <w:t>».</w:t>
      </w:r>
    </w:p>
    <w:p w:rsidR="008300A4" w:rsidRDefault="008300A4">
      <w:pPr>
        <w:pStyle w:val="a6"/>
        <w:rPr>
          <w:rFonts w:ascii="Times New Roman" w:hAnsi="Times New Roman"/>
          <w:i/>
          <w:sz w:val="28"/>
          <w:szCs w:val="28"/>
        </w:rPr>
      </w:pPr>
    </w:p>
    <w:p w:rsidR="008300A4" w:rsidRDefault="00155506">
      <w:pPr>
        <w:pStyle w:val="a6"/>
        <w:tabs>
          <w:tab w:val="left" w:pos="660"/>
        </w:tabs>
        <w:ind w:hanging="110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Театральная деятельность представлена в ДОУ </w:t>
      </w:r>
      <w:r>
        <w:rPr>
          <w:rFonts w:ascii="Times New Roman" w:hAnsi="Times New Roman"/>
          <w:b/>
          <w:sz w:val="28"/>
          <w:szCs w:val="28"/>
        </w:rPr>
        <w:t>кукольным театром</w:t>
      </w:r>
      <w:r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b/>
          <w:sz w:val="28"/>
          <w:szCs w:val="28"/>
        </w:rPr>
        <w:t>театрализованными играми</w:t>
      </w:r>
      <w:r>
        <w:rPr>
          <w:rFonts w:ascii="Times New Roman" w:hAnsi="Times New Roman"/>
          <w:sz w:val="28"/>
          <w:szCs w:val="28"/>
        </w:rPr>
        <w:t>.</w:t>
      </w:r>
    </w:p>
    <w:p w:rsidR="008300A4" w:rsidRDefault="008300A4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p w:rsidR="008300A4" w:rsidRDefault="008300A4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p w:rsidR="008300A4" w:rsidRDefault="00155506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Вопросы к командам:</w:t>
      </w:r>
    </w:p>
    <w:p w:rsidR="008300A4" w:rsidRDefault="00155506">
      <w:pPr>
        <w:pStyle w:val="a6"/>
        <w:numPr>
          <w:ilvl w:val="0"/>
          <w:numId w:val="2"/>
        </w:numPr>
        <w:tabs>
          <w:tab w:val="clear" w:pos="720"/>
          <w:tab w:val="left" w:pos="0"/>
        </w:tabs>
        <w:ind w:left="0" w:firstLine="7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 вы понимаете определение «режиссерская игра»?</w:t>
      </w:r>
    </w:p>
    <w:p w:rsidR="008300A4" w:rsidRDefault="00155506">
      <w:pPr>
        <w:pStyle w:val="a6"/>
        <w:numPr>
          <w:ilvl w:val="0"/>
          <w:numId w:val="2"/>
        </w:numPr>
        <w:tabs>
          <w:tab w:val="left" w:pos="1430"/>
        </w:tabs>
        <w:ind w:left="0" w:firstLine="7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вы подразумеваете под определением «игра-драматизация»?</w:t>
      </w:r>
    </w:p>
    <w:p w:rsidR="008300A4" w:rsidRDefault="00155506">
      <w:pPr>
        <w:pStyle w:val="a6"/>
        <w:numPr>
          <w:ilvl w:val="0"/>
          <w:numId w:val="2"/>
        </w:numPr>
        <w:tabs>
          <w:tab w:val="left" w:pos="1430"/>
        </w:tabs>
        <w:ind w:left="0" w:firstLine="7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чем </w:t>
      </w:r>
      <w:r>
        <w:rPr>
          <w:rFonts w:ascii="Times New Roman" w:hAnsi="Times New Roman"/>
          <w:sz w:val="28"/>
          <w:szCs w:val="28"/>
        </w:rPr>
        <w:t>отличие сюжетно-ролевой игры от игры-драматизации?</w:t>
      </w:r>
    </w:p>
    <w:p w:rsidR="008300A4" w:rsidRDefault="008300A4">
      <w:pPr>
        <w:pStyle w:val="a6"/>
        <w:ind w:firstLine="700"/>
        <w:jc w:val="both"/>
        <w:rPr>
          <w:rFonts w:ascii="Times New Roman" w:hAnsi="Times New Roman"/>
          <w:b/>
          <w:color w:val="000000"/>
          <w:sz w:val="28"/>
          <w:szCs w:val="28"/>
          <w:u w:val="single"/>
        </w:rPr>
      </w:pPr>
    </w:p>
    <w:p w:rsidR="008300A4" w:rsidRDefault="00155506">
      <w:pPr>
        <w:pStyle w:val="a6"/>
        <w:ind w:firstLine="70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Театральная деятельность представлена в ДОУ </w:t>
      </w:r>
      <w:r>
        <w:rPr>
          <w:rFonts w:ascii="Times New Roman" w:hAnsi="Times New Roman"/>
          <w:b/>
          <w:color w:val="000000"/>
          <w:sz w:val="28"/>
          <w:szCs w:val="28"/>
        </w:rPr>
        <w:t>кукольным театром</w:t>
      </w:r>
      <w:r>
        <w:rPr>
          <w:rFonts w:ascii="Times New Roman" w:hAnsi="Times New Roman"/>
          <w:color w:val="000000"/>
          <w:sz w:val="28"/>
          <w:szCs w:val="28"/>
        </w:rPr>
        <w:t xml:space="preserve"> и </w:t>
      </w:r>
      <w:r>
        <w:rPr>
          <w:rFonts w:ascii="Times New Roman" w:hAnsi="Times New Roman"/>
          <w:b/>
          <w:color w:val="000000"/>
          <w:sz w:val="28"/>
          <w:szCs w:val="28"/>
        </w:rPr>
        <w:t>театрализованными играми</w:t>
      </w:r>
      <w:r>
        <w:rPr>
          <w:rFonts w:ascii="Times New Roman" w:hAnsi="Times New Roman"/>
          <w:color w:val="000000"/>
          <w:sz w:val="28"/>
          <w:szCs w:val="28"/>
        </w:rPr>
        <w:t xml:space="preserve">, которые делятся на две группы: </w:t>
      </w:r>
      <w:r>
        <w:rPr>
          <w:rFonts w:ascii="Times New Roman" w:hAnsi="Times New Roman"/>
          <w:b/>
          <w:color w:val="000000"/>
          <w:sz w:val="28"/>
          <w:szCs w:val="28"/>
        </w:rPr>
        <w:t>режиссерские игры и игры-драматизации.</w:t>
      </w:r>
    </w:p>
    <w:p w:rsidR="008300A4" w:rsidRDefault="00155506">
      <w:pPr>
        <w:pStyle w:val="a6"/>
        <w:ind w:firstLine="700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i/>
          <w:color w:val="000000"/>
          <w:sz w:val="28"/>
          <w:szCs w:val="28"/>
        </w:rPr>
        <w:t>К режиссерским играм</w:t>
      </w:r>
      <w:r>
        <w:rPr>
          <w:rFonts w:ascii="Times New Roman" w:hAnsi="Times New Roman"/>
          <w:color w:val="000000"/>
          <w:sz w:val="28"/>
          <w:szCs w:val="28"/>
        </w:rPr>
        <w:t xml:space="preserve"> в ДОУ относятся настольные театрализованные игры: 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настольный театр игрушек, настольный театр картинок, теневой театр, театр на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фланелеграфе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</w:rPr>
        <w:t xml:space="preserve">. </w:t>
      </w:r>
    </w:p>
    <w:p w:rsidR="008300A4" w:rsidRDefault="00155506">
      <w:pPr>
        <w:pStyle w:val="a6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Тут ребенок или взрослый сам не является действующим лицом, он создает сцены, ведет роль игрушечного персонажа –</w:t>
      </w:r>
      <w:r>
        <w:rPr>
          <w:rFonts w:ascii="Times New Roman" w:hAnsi="Times New Roman"/>
          <w:color w:val="000000"/>
          <w:sz w:val="28"/>
          <w:szCs w:val="28"/>
        </w:rPr>
        <w:t xml:space="preserve"> объемного или плоскостного. Он действует за него, изображает его интонацией, мимикой. Пантомима ребенка ограничена. Ведь он действует неподвижной или малоподвижной фигурой, игрушкой.</w:t>
      </w:r>
    </w:p>
    <w:p w:rsidR="008300A4" w:rsidRDefault="00155506">
      <w:pPr>
        <w:pStyle w:val="a6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i/>
          <w:color w:val="000000"/>
          <w:sz w:val="28"/>
          <w:szCs w:val="28"/>
        </w:rPr>
        <w:t>Игры-драматизации</w:t>
      </w:r>
      <w:r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основаны на собственных действиях исполнителя роли, ко</w:t>
      </w:r>
      <w:r>
        <w:rPr>
          <w:rFonts w:ascii="Times New Roman" w:hAnsi="Times New Roman"/>
          <w:color w:val="000000"/>
          <w:sz w:val="28"/>
          <w:szCs w:val="28"/>
        </w:rPr>
        <w:t>торый при этом может использовать куклы бибабо или персонажи, надетые на пальцы. Ребенок в этом случае играет сам, преимущественно использует свои средства выразительности: интонацию, мимику, пантомиму. Участвуя в играх-драматизациях, ребенок как бы входит</w:t>
      </w:r>
      <w:r>
        <w:rPr>
          <w:rFonts w:ascii="Times New Roman" w:hAnsi="Times New Roman"/>
          <w:color w:val="000000"/>
          <w:sz w:val="28"/>
          <w:szCs w:val="28"/>
        </w:rPr>
        <w:t xml:space="preserve"> в образ, перевоплощается в него, живет его жизнью.</w:t>
      </w:r>
    </w:p>
    <w:p w:rsidR="008300A4" w:rsidRDefault="00155506">
      <w:pPr>
        <w:pStyle w:val="a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ab/>
      </w:r>
      <w:r>
        <w:rPr>
          <w:rFonts w:ascii="Times New Roman" w:hAnsi="Times New Roman"/>
          <w:b/>
          <w:color w:val="000000"/>
          <w:sz w:val="28"/>
          <w:szCs w:val="28"/>
          <w:u w:val="single"/>
        </w:rPr>
        <w:t>Игры-драматизации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  <w:u w:val="single"/>
        </w:rPr>
        <w:t>с пальчиками</w:t>
      </w:r>
      <w:r>
        <w:rPr>
          <w:rFonts w:ascii="Times New Roman" w:hAnsi="Times New Roman"/>
          <w:color w:val="000000"/>
          <w:sz w:val="28"/>
          <w:szCs w:val="28"/>
        </w:rPr>
        <w:t xml:space="preserve">  - атрибуты ребенок надевает на пальцы, но, как и в драматизации, сам действует за персонажа.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(Например, сказки «Репка», Коза и семеро козлят», «Гуси-лебеди».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Показ таких сказок могут показывать двое, трое детей, которые располагаются за ширмой).</w:t>
      </w:r>
      <w:proofErr w:type="gramEnd"/>
    </w:p>
    <w:p w:rsidR="008300A4" w:rsidRDefault="00155506">
      <w:pPr>
        <w:pStyle w:val="a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b/>
          <w:color w:val="000000"/>
          <w:sz w:val="28"/>
          <w:szCs w:val="28"/>
          <w:u w:val="single"/>
        </w:rPr>
        <w:t>Игры-др</w:t>
      </w:r>
      <w:r>
        <w:rPr>
          <w:rFonts w:ascii="Times New Roman" w:hAnsi="Times New Roman"/>
          <w:b/>
          <w:color w:val="000000"/>
          <w:sz w:val="28"/>
          <w:szCs w:val="28"/>
          <w:u w:val="single"/>
        </w:rPr>
        <w:t>аматизации с куклами бибабо</w:t>
      </w: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 – </w:t>
      </w:r>
      <w:r>
        <w:rPr>
          <w:rFonts w:ascii="Times New Roman" w:hAnsi="Times New Roman"/>
          <w:color w:val="000000"/>
          <w:sz w:val="28"/>
          <w:szCs w:val="28"/>
        </w:rPr>
        <w:t>в этих играх на пальцы руки надевают куклу. Движения ее головы, рук, туловища осуществляются с помощью движений пальцев, кисти руки.</w:t>
      </w:r>
    </w:p>
    <w:p w:rsidR="008300A4" w:rsidRDefault="00155506">
      <w:pPr>
        <w:pStyle w:val="a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b/>
          <w:color w:val="000000"/>
          <w:sz w:val="28"/>
          <w:szCs w:val="28"/>
          <w:u w:val="single"/>
        </w:rPr>
        <w:t xml:space="preserve">Импровизация </w:t>
      </w: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– </w:t>
      </w:r>
      <w:r>
        <w:rPr>
          <w:rFonts w:ascii="Times New Roman" w:hAnsi="Times New Roman"/>
          <w:color w:val="000000"/>
          <w:sz w:val="28"/>
          <w:szCs w:val="28"/>
        </w:rPr>
        <w:t>разыгрывание темы, сюжета без предварительной подготовки, очень сложная, но и</w:t>
      </w:r>
      <w:r>
        <w:rPr>
          <w:rFonts w:ascii="Times New Roman" w:hAnsi="Times New Roman"/>
          <w:color w:val="000000"/>
          <w:sz w:val="28"/>
          <w:szCs w:val="28"/>
        </w:rPr>
        <w:t xml:space="preserve"> интересная игра.</w:t>
      </w:r>
    </w:p>
    <w:p w:rsidR="008300A4" w:rsidRDefault="00155506">
      <w:pPr>
        <w:pStyle w:val="a6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Театрализованные игры тесно связаны с сюжетно-ролевой игрой и являются ее  разновидностью. Предпосылки сюжетно-ролевой  игры появляется у ребенка примерно в трехлетнем возрасте и сама игра достигает расцвета в 5-6 лет, театрализованная и</w:t>
      </w:r>
      <w:r>
        <w:rPr>
          <w:rFonts w:ascii="Times New Roman" w:hAnsi="Times New Roman"/>
          <w:color w:val="000000"/>
          <w:sz w:val="28"/>
          <w:szCs w:val="28"/>
        </w:rPr>
        <w:t xml:space="preserve">гра достигает вершины в 6-7 лет.  Сюжетно-ролевая  и театрализованная игра имеют общую структуру: творческий замысел, сюжет, содержание, игровую ситуацию,  роль, ролевые и организованные действия и отношения, правила. </w:t>
      </w:r>
      <w:r>
        <w:rPr>
          <w:rFonts w:ascii="Times New Roman" w:hAnsi="Times New Roman"/>
          <w:i/>
          <w:color w:val="000000"/>
          <w:sz w:val="28"/>
          <w:szCs w:val="28"/>
        </w:rPr>
        <w:t>Различие между сюжетно-ролевой и театр</w:t>
      </w:r>
      <w:r>
        <w:rPr>
          <w:rFonts w:ascii="Times New Roman" w:hAnsi="Times New Roman"/>
          <w:i/>
          <w:color w:val="000000"/>
          <w:sz w:val="28"/>
          <w:szCs w:val="28"/>
        </w:rPr>
        <w:t>ализованной игрой состоит в том, что в сюжетно-ролевой игре дети отражают жизненные явления, а театрализованные игры развиваются по заранее подготовленному сценарию, в основе которого – содержание сказки, стихотворения, рассказа. Готовый сюжет как бы ведет</w:t>
      </w:r>
      <w:r>
        <w:rPr>
          <w:rFonts w:ascii="Times New Roman" w:hAnsi="Times New Roman"/>
          <w:i/>
          <w:color w:val="000000"/>
          <w:sz w:val="28"/>
          <w:szCs w:val="28"/>
        </w:rPr>
        <w:t xml:space="preserve"> за собой игру. В сюжетно-ролевой игре нет конечного продукта, результата игры, а в театрализованной может быть такой продукт – поставленный спектакль, инсценировка.</w:t>
      </w:r>
    </w:p>
    <w:p w:rsidR="008300A4" w:rsidRDefault="008300A4">
      <w:pPr>
        <w:pStyle w:val="a6"/>
        <w:tabs>
          <w:tab w:val="left" w:pos="1430"/>
        </w:tabs>
        <w:jc w:val="both"/>
        <w:rPr>
          <w:rFonts w:ascii="Times New Roman" w:hAnsi="Times New Roman"/>
          <w:b/>
          <w:sz w:val="28"/>
          <w:szCs w:val="28"/>
        </w:rPr>
      </w:pPr>
    </w:p>
    <w:p w:rsidR="008300A4" w:rsidRDefault="00155506">
      <w:pPr>
        <w:pStyle w:val="a6"/>
        <w:tabs>
          <w:tab w:val="left" w:pos="1430"/>
        </w:tabs>
        <w:jc w:val="both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  <w:lang w:val="en-US"/>
        </w:rPr>
        <w:t>IY</w:t>
      </w:r>
      <w:r>
        <w:rPr>
          <w:rFonts w:ascii="Times New Roman" w:hAnsi="Times New Roman"/>
          <w:b/>
          <w:sz w:val="28"/>
          <w:szCs w:val="28"/>
        </w:rPr>
        <w:t xml:space="preserve"> раунд «</w:t>
      </w:r>
      <w:proofErr w:type="spellStart"/>
      <w:r>
        <w:rPr>
          <w:rFonts w:ascii="Times New Roman" w:hAnsi="Times New Roman"/>
          <w:b/>
          <w:sz w:val="28"/>
          <w:szCs w:val="28"/>
        </w:rPr>
        <w:t>Размышлялки</w:t>
      </w:r>
      <w:proofErr w:type="spellEnd"/>
      <w:r>
        <w:rPr>
          <w:rFonts w:ascii="Times New Roman" w:hAnsi="Times New Roman"/>
          <w:b/>
          <w:sz w:val="28"/>
          <w:szCs w:val="28"/>
        </w:rPr>
        <w:t>».</w:t>
      </w:r>
      <w:proofErr w:type="gramEnd"/>
    </w:p>
    <w:p w:rsidR="008300A4" w:rsidRDefault="008300A4">
      <w:pPr>
        <w:pStyle w:val="a6"/>
        <w:tabs>
          <w:tab w:val="left" w:pos="1430"/>
        </w:tabs>
        <w:jc w:val="both"/>
        <w:rPr>
          <w:rFonts w:ascii="Times New Roman" w:hAnsi="Times New Roman"/>
          <w:b/>
          <w:sz w:val="28"/>
          <w:szCs w:val="28"/>
        </w:rPr>
      </w:pPr>
    </w:p>
    <w:p w:rsidR="008300A4" w:rsidRDefault="00155506">
      <w:pPr>
        <w:pStyle w:val="a6"/>
        <w:tabs>
          <w:tab w:val="left" w:pos="1430"/>
        </w:tabs>
        <w:ind w:hanging="3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В ДОУ для каждой возрастной группы используются свои виды</w:t>
      </w:r>
      <w:r>
        <w:rPr>
          <w:rFonts w:ascii="Times New Roman" w:hAnsi="Times New Roman"/>
          <w:sz w:val="28"/>
          <w:szCs w:val="28"/>
        </w:rPr>
        <w:t xml:space="preserve"> театров. И сейчас, я приглашаю Вас на экскурсию «Такой разный театр». Познакомимся с видами театров, </w:t>
      </w:r>
      <w:r>
        <w:rPr>
          <w:rFonts w:ascii="Times New Roman" w:hAnsi="Times New Roman"/>
          <w:sz w:val="28"/>
          <w:szCs w:val="28"/>
        </w:rPr>
        <w:t>а проведет нам экскурсию Гаранина О.В.</w:t>
      </w:r>
    </w:p>
    <w:p w:rsidR="008300A4" w:rsidRDefault="00155506">
      <w:pPr>
        <w:pStyle w:val="a6"/>
        <w:tabs>
          <w:tab w:val="left" w:pos="1430"/>
        </w:tabs>
        <w:ind w:hanging="380"/>
        <w:jc w:val="center"/>
        <w:rPr>
          <w:rFonts w:ascii="Times New Roman" w:hAnsi="Times New Roman"/>
          <w:b/>
          <w:color w:val="000000"/>
          <w:sz w:val="28"/>
          <w:szCs w:val="28"/>
          <w:u w:val="single"/>
        </w:rPr>
      </w:pPr>
      <w:r>
        <w:rPr>
          <w:rFonts w:ascii="Times New Roman" w:hAnsi="Times New Roman"/>
          <w:i/>
          <w:sz w:val="28"/>
          <w:szCs w:val="28"/>
        </w:rPr>
        <w:t>(</w:t>
      </w:r>
      <w:r>
        <w:rPr>
          <w:rFonts w:ascii="Times New Roman" w:hAnsi="Times New Roman"/>
          <w:i/>
          <w:sz w:val="28"/>
          <w:szCs w:val="28"/>
        </w:rPr>
        <w:t xml:space="preserve">Презентация </w:t>
      </w:r>
      <w:r>
        <w:rPr>
          <w:rFonts w:ascii="Times New Roman" w:hAnsi="Times New Roman"/>
          <w:i/>
          <w:sz w:val="28"/>
          <w:szCs w:val="28"/>
        </w:rPr>
        <w:t>«</w:t>
      </w:r>
      <w:r>
        <w:rPr>
          <w:rFonts w:ascii="Times New Roman" w:hAnsi="Times New Roman"/>
          <w:i/>
          <w:sz w:val="28"/>
          <w:szCs w:val="28"/>
        </w:rPr>
        <w:t>Такой разный театр</w:t>
      </w:r>
      <w:r>
        <w:rPr>
          <w:rFonts w:ascii="Times New Roman" w:hAnsi="Times New Roman"/>
          <w:i/>
          <w:sz w:val="28"/>
          <w:szCs w:val="28"/>
        </w:rPr>
        <w:t>» - воспитатель Гаранина О.В.</w:t>
      </w:r>
      <w:r>
        <w:rPr>
          <w:rFonts w:ascii="Times New Roman" w:hAnsi="Times New Roman"/>
          <w:i/>
          <w:sz w:val="28"/>
          <w:szCs w:val="28"/>
        </w:rPr>
        <w:t>)</w:t>
      </w:r>
    </w:p>
    <w:p w:rsidR="008300A4" w:rsidRDefault="008300A4">
      <w:pPr>
        <w:pStyle w:val="a6"/>
        <w:rPr>
          <w:rFonts w:ascii="Times New Roman" w:hAnsi="Times New Roman"/>
          <w:b/>
          <w:color w:val="000000"/>
          <w:sz w:val="28"/>
          <w:szCs w:val="28"/>
        </w:rPr>
      </w:pPr>
    </w:p>
    <w:p w:rsidR="008300A4" w:rsidRDefault="00155506">
      <w:pPr>
        <w:pStyle w:val="a6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Виды театров для всех возрастных групп</w:t>
      </w:r>
    </w:p>
    <w:tbl>
      <w:tblPr>
        <w:tblW w:w="104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08"/>
        <w:gridCol w:w="1783"/>
        <w:gridCol w:w="2115"/>
        <w:gridCol w:w="2127"/>
        <w:gridCol w:w="2389"/>
      </w:tblGrid>
      <w:tr w:rsidR="008300A4">
        <w:tc>
          <w:tcPr>
            <w:tcW w:w="2008" w:type="dxa"/>
          </w:tcPr>
          <w:p w:rsidR="008300A4" w:rsidRDefault="00155506">
            <w:pPr>
              <w:pStyle w:val="a6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 младшая</w:t>
            </w:r>
          </w:p>
          <w:p w:rsidR="008300A4" w:rsidRDefault="00155506">
            <w:pPr>
              <w:pStyle w:val="a6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группа</w:t>
            </w:r>
          </w:p>
        </w:tc>
        <w:tc>
          <w:tcPr>
            <w:tcW w:w="1783" w:type="dxa"/>
          </w:tcPr>
          <w:p w:rsidR="008300A4" w:rsidRDefault="00155506">
            <w:pPr>
              <w:pStyle w:val="a6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 младшая </w:t>
            </w:r>
          </w:p>
          <w:p w:rsidR="008300A4" w:rsidRDefault="00155506">
            <w:pPr>
              <w:pStyle w:val="a6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группа</w:t>
            </w:r>
          </w:p>
        </w:tc>
        <w:tc>
          <w:tcPr>
            <w:tcW w:w="2115" w:type="dxa"/>
          </w:tcPr>
          <w:p w:rsidR="008300A4" w:rsidRDefault="00155506">
            <w:pPr>
              <w:pStyle w:val="a6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Средняя</w:t>
            </w:r>
          </w:p>
          <w:p w:rsidR="008300A4" w:rsidRDefault="00155506">
            <w:pPr>
              <w:pStyle w:val="a6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группа</w:t>
            </w:r>
          </w:p>
        </w:tc>
        <w:tc>
          <w:tcPr>
            <w:tcW w:w="2127" w:type="dxa"/>
          </w:tcPr>
          <w:p w:rsidR="008300A4" w:rsidRDefault="00155506">
            <w:pPr>
              <w:pStyle w:val="a6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Старшая </w:t>
            </w:r>
          </w:p>
          <w:p w:rsidR="008300A4" w:rsidRDefault="00155506">
            <w:pPr>
              <w:pStyle w:val="a6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группа</w:t>
            </w:r>
          </w:p>
        </w:tc>
        <w:tc>
          <w:tcPr>
            <w:tcW w:w="2389" w:type="dxa"/>
          </w:tcPr>
          <w:p w:rsidR="008300A4" w:rsidRDefault="00155506">
            <w:pPr>
              <w:pStyle w:val="a6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Подготовительная к школе группа</w:t>
            </w:r>
          </w:p>
        </w:tc>
      </w:tr>
      <w:tr w:rsidR="008300A4">
        <w:tc>
          <w:tcPr>
            <w:tcW w:w="2008" w:type="dxa"/>
          </w:tcPr>
          <w:p w:rsidR="008300A4" w:rsidRDefault="00155506">
            <w:pPr>
              <w:pStyle w:val="a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Пальчиковый театр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способствует лучшему управлению движениями собственных пальцев.</w:t>
            </w:r>
          </w:p>
        </w:tc>
        <w:tc>
          <w:tcPr>
            <w:tcW w:w="1783" w:type="dxa"/>
          </w:tcPr>
          <w:p w:rsidR="008300A4" w:rsidRDefault="00155506">
            <w:pPr>
              <w:pStyle w:val="a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lastRenderedPageBreak/>
              <w:t xml:space="preserve">Театр кукол на 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lastRenderedPageBreak/>
              <w:t>столе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– способствует владению техникой управления куклами настольного театра (куклы из бумажных конусов, цилиндров, коробочек, игрушки из ткани, меха, поролона и т.д.</w:t>
            </w:r>
            <w:proofErr w:type="gramEnd"/>
          </w:p>
        </w:tc>
        <w:tc>
          <w:tcPr>
            <w:tcW w:w="2115" w:type="dxa"/>
          </w:tcPr>
          <w:p w:rsidR="008300A4" w:rsidRDefault="00155506">
            <w:pPr>
              <w:pStyle w:val="a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lastRenderedPageBreak/>
              <w:t xml:space="preserve">Театр ложек, верховые 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lastRenderedPageBreak/>
              <w:t>куклы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(бибабо, куклы на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гапите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*) – знакомство детей с театральной ширмой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основами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кукловождения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127" w:type="dxa"/>
          </w:tcPr>
          <w:p w:rsidR="008300A4" w:rsidRDefault="00155506">
            <w:pPr>
              <w:pStyle w:val="a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Знакомство с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куклами-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lastRenderedPageBreak/>
              <w:t>марионетками, куклами с «живой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рукой», обучение технике управления этими куклами.</w:t>
            </w:r>
          </w:p>
        </w:tc>
        <w:tc>
          <w:tcPr>
            <w:tcW w:w="2389" w:type="dxa"/>
          </w:tcPr>
          <w:p w:rsidR="008300A4" w:rsidRDefault="00155506">
            <w:pPr>
              <w:pStyle w:val="a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Знакомство с 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куклами с 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lastRenderedPageBreak/>
              <w:t>«живой рукой», людьми-куклами и тростевыми куклами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; обучение технике работы с этими куклами.</w:t>
            </w:r>
          </w:p>
        </w:tc>
      </w:tr>
    </w:tbl>
    <w:p w:rsidR="008300A4" w:rsidRDefault="00155506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color w:val="2D2A2A"/>
          <w:sz w:val="28"/>
          <w:szCs w:val="28"/>
        </w:rPr>
      </w:pPr>
      <w:r>
        <w:rPr>
          <w:rFonts w:ascii="Times New Roman" w:hAnsi="Times New Roman"/>
          <w:color w:val="2D2A2A"/>
          <w:sz w:val="28"/>
          <w:szCs w:val="28"/>
        </w:rPr>
        <w:lastRenderedPageBreak/>
        <w:t xml:space="preserve">Можно начинать  знакомить детей с кукольным театром с 1-й младшей группы. Воспитатели, старшие дошкольники показывают малышам небольшие спектакли, используя для этой цели различные виды театров: хорошо всем знакомый </w:t>
      </w:r>
      <w:r>
        <w:rPr>
          <w:rFonts w:ascii="Times New Roman" w:hAnsi="Times New Roman"/>
          <w:i/>
          <w:iCs/>
          <w:color w:val="2D2A2A"/>
          <w:sz w:val="28"/>
          <w:szCs w:val="28"/>
        </w:rPr>
        <w:t>театр картинок (</w:t>
      </w:r>
      <w:proofErr w:type="spellStart"/>
      <w:r>
        <w:rPr>
          <w:rFonts w:ascii="Times New Roman" w:hAnsi="Times New Roman"/>
          <w:i/>
          <w:iCs/>
          <w:color w:val="2D2A2A"/>
          <w:sz w:val="28"/>
          <w:szCs w:val="28"/>
        </w:rPr>
        <w:t>фланелеграф</w:t>
      </w:r>
      <w:proofErr w:type="spellEnd"/>
      <w:r>
        <w:rPr>
          <w:rFonts w:ascii="Times New Roman" w:hAnsi="Times New Roman"/>
          <w:i/>
          <w:iCs/>
          <w:color w:val="2D2A2A"/>
          <w:sz w:val="28"/>
          <w:szCs w:val="28"/>
        </w:rPr>
        <w:t>), театр петр</w:t>
      </w:r>
      <w:r>
        <w:rPr>
          <w:rFonts w:ascii="Times New Roman" w:hAnsi="Times New Roman"/>
          <w:i/>
          <w:iCs/>
          <w:color w:val="2D2A2A"/>
          <w:sz w:val="28"/>
          <w:szCs w:val="28"/>
        </w:rPr>
        <w:t>ушек,</w:t>
      </w:r>
      <w:r>
        <w:rPr>
          <w:rFonts w:ascii="Times New Roman" w:hAnsi="Times New Roman"/>
          <w:color w:val="2D2A2A"/>
          <w:sz w:val="28"/>
          <w:szCs w:val="28"/>
        </w:rPr>
        <w:t xml:space="preserve"> в котором заняты перчаточные куклы. С большим удовольствием следят малыши за движущимися на ярко освещённом экране фигурами. </w:t>
      </w:r>
      <w:r>
        <w:rPr>
          <w:rFonts w:ascii="Times New Roman" w:hAnsi="Times New Roman"/>
          <w:i/>
          <w:iCs/>
          <w:color w:val="2D2A2A"/>
          <w:sz w:val="28"/>
          <w:szCs w:val="28"/>
        </w:rPr>
        <w:t>Театр теней</w:t>
      </w:r>
      <w:r>
        <w:rPr>
          <w:rFonts w:ascii="Times New Roman" w:hAnsi="Times New Roman"/>
          <w:color w:val="2D2A2A"/>
          <w:sz w:val="28"/>
          <w:szCs w:val="28"/>
        </w:rPr>
        <w:t xml:space="preserve"> приковывает их внимание, развивает умение сосредотачиваться.</w:t>
      </w:r>
    </w:p>
    <w:p w:rsidR="008300A4" w:rsidRDefault="00155506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color w:val="2D2A2A"/>
          <w:sz w:val="28"/>
          <w:szCs w:val="28"/>
        </w:rPr>
      </w:pPr>
      <w:r>
        <w:rPr>
          <w:rFonts w:ascii="Times New Roman" w:hAnsi="Times New Roman"/>
          <w:color w:val="2D2A2A"/>
          <w:sz w:val="28"/>
          <w:szCs w:val="28"/>
        </w:rPr>
        <w:t>К концу года дети 1-й младшей группы, накопив опреде</w:t>
      </w:r>
      <w:r>
        <w:rPr>
          <w:rFonts w:ascii="Times New Roman" w:hAnsi="Times New Roman"/>
          <w:color w:val="2D2A2A"/>
          <w:sz w:val="28"/>
          <w:szCs w:val="28"/>
        </w:rPr>
        <w:t xml:space="preserve">лённый опыт, пытаются самостоятельно участвовать в кукольном спектакле. Это стремление необходимо поддерживать, развивать и укреплять. Для этой цели подойдёт </w:t>
      </w:r>
      <w:r>
        <w:rPr>
          <w:rFonts w:ascii="Times New Roman" w:hAnsi="Times New Roman"/>
          <w:i/>
          <w:iCs/>
          <w:color w:val="2D2A2A"/>
          <w:sz w:val="28"/>
          <w:szCs w:val="28"/>
        </w:rPr>
        <w:t>пальчиковый театр</w:t>
      </w:r>
      <w:proofErr w:type="gramStart"/>
      <w:r>
        <w:rPr>
          <w:rFonts w:ascii="Times New Roman" w:hAnsi="Times New Roman"/>
          <w:color w:val="2D2A2A"/>
          <w:sz w:val="28"/>
          <w:szCs w:val="28"/>
        </w:rPr>
        <w:t xml:space="preserve"> С</w:t>
      </w:r>
      <w:proofErr w:type="gramEnd"/>
      <w:r>
        <w:rPr>
          <w:rFonts w:ascii="Times New Roman" w:hAnsi="Times New Roman"/>
          <w:color w:val="2D2A2A"/>
          <w:sz w:val="28"/>
          <w:szCs w:val="28"/>
        </w:rPr>
        <w:t>амых простых кукол вы можете сделать сами: на бумажном или матерчатом чехольчик</w:t>
      </w:r>
      <w:r>
        <w:rPr>
          <w:rFonts w:ascii="Times New Roman" w:hAnsi="Times New Roman"/>
          <w:color w:val="2D2A2A"/>
          <w:sz w:val="28"/>
          <w:szCs w:val="28"/>
        </w:rPr>
        <w:t>е (по размеру пальца) нарисуйте лицо и волосы. Пальчиковый театр может быть вязаным: театр из клубков, куклы из перчаток, куклы из варежек (рукавичек).</w:t>
      </w:r>
    </w:p>
    <w:p w:rsidR="008300A4" w:rsidRDefault="00155506">
      <w:pPr>
        <w:spacing w:before="100" w:beforeAutospacing="1" w:after="100" w:afterAutospacing="1" w:line="240" w:lineRule="auto"/>
        <w:ind w:firstLine="708"/>
        <w:rPr>
          <w:rFonts w:ascii="Times New Roman" w:hAnsi="Times New Roman"/>
          <w:color w:val="2D2A2A"/>
          <w:sz w:val="28"/>
          <w:szCs w:val="28"/>
        </w:rPr>
      </w:pPr>
      <w:r>
        <w:rPr>
          <w:rFonts w:ascii="Times New Roman" w:hAnsi="Times New Roman"/>
          <w:color w:val="2D2A2A"/>
          <w:sz w:val="28"/>
          <w:szCs w:val="28"/>
        </w:rPr>
        <w:t>Игра с пальчиковыми куклами помогают малышу лучше управлять движениями собственных пальцев.</w:t>
      </w:r>
    </w:p>
    <w:p w:rsidR="008300A4" w:rsidRDefault="00155506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color w:val="2D2A2A"/>
          <w:sz w:val="28"/>
          <w:szCs w:val="28"/>
        </w:rPr>
      </w:pPr>
      <w:r>
        <w:rPr>
          <w:rFonts w:ascii="Times New Roman" w:hAnsi="Times New Roman"/>
          <w:color w:val="2D2A2A"/>
          <w:sz w:val="28"/>
          <w:szCs w:val="28"/>
          <w:u w:val="single"/>
        </w:rPr>
        <w:t xml:space="preserve">Для детей </w:t>
      </w:r>
      <w:r>
        <w:rPr>
          <w:rFonts w:ascii="Times New Roman" w:hAnsi="Times New Roman"/>
          <w:color w:val="2D2A2A"/>
          <w:sz w:val="28"/>
          <w:szCs w:val="28"/>
          <w:u w:val="single"/>
        </w:rPr>
        <w:t>младшей группы</w:t>
      </w:r>
      <w:r>
        <w:rPr>
          <w:rFonts w:ascii="Times New Roman" w:hAnsi="Times New Roman"/>
          <w:color w:val="2D2A2A"/>
          <w:sz w:val="28"/>
          <w:szCs w:val="28"/>
        </w:rPr>
        <w:t xml:space="preserve"> самый простой и доступный теат</w:t>
      </w:r>
      <w:proofErr w:type="gramStart"/>
      <w:r>
        <w:rPr>
          <w:rFonts w:ascii="Times New Roman" w:hAnsi="Times New Roman"/>
          <w:color w:val="2D2A2A"/>
          <w:sz w:val="28"/>
          <w:szCs w:val="28"/>
        </w:rPr>
        <w:t>р-</w:t>
      </w:r>
      <w:proofErr w:type="gramEnd"/>
      <w:r>
        <w:rPr>
          <w:rFonts w:ascii="Times New Roman" w:hAnsi="Times New Roman"/>
          <w:color w:val="2D2A2A"/>
          <w:sz w:val="28"/>
          <w:szCs w:val="28"/>
        </w:rPr>
        <w:t xml:space="preserve"> это театр кукол на столе. Использовать можно различные виды</w:t>
      </w:r>
      <w:r>
        <w:rPr>
          <w:rFonts w:ascii="Times New Roman" w:hAnsi="Times New Roman"/>
          <w:b/>
          <w:bCs/>
          <w:i/>
          <w:iCs/>
          <w:color w:val="2D2A2A"/>
          <w:sz w:val="28"/>
          <w:szCs w:val="28"/>
        </w:rPr>
        <w:t xml:space="preserve">: </w:t>
      </w:r>
      <w:r>
        <w:rPr>
          <w:rFonts w:ascii="Times New Roman" w:hAnsi="Times New Roman"/>
          <w:i/>
          <w:iCs/>
          <w:color w:val="2D2A2A"/>
          <w:sz w:val="28"/>
          <w:szCs w:val="28"/>
        </w:rPr>
        <w:t>театр</w:t>
      </w:r>
      <w:r>
        <w:rPr>
          <w:rFonts w:ascii="Times New Roman" w:hAnsi="Times New Roman"/>
          <w:color w:val="2D2A2A"/>
          <w:sz w:val="28"/>
          <w:szCs w:val="28"/>
        </w:rPr>
        <w:t xml:space="preserve"> «</w:t>
      </w:r>
      <w:r>
        <w:rPr>
          <w:rFonts w:ascii="Times New Roman" w:hAnsi="Times New Roman"/>
          <w:i/>
          <w:iCs/>
          <w:color w:val="2D2A2A"/>
          <w:sz w:val="28"/>
          <w:szCs w:val="28"/>
        </w:rPr>
        <w:t>дисков», объёмные игрушки</w:t>
      </w:r>
      <w:r>
        <w:rPr>
          <w:rFonts w:ascii="Times New Roman" w:hAnsi="Times New Roman"/>
          <w:color w:val="2D2A2A"/>
          <w:sz w:val="28"/>
          <w:szCs w:val="28"/>
        </w:rPr>
        <w:t xml:space="preserve"> </w:t>
      </w:r>
      <w:r>
        <w:rPr>
          <w:rFonts w:ascii="Times New Roman" w:hAnsi="Times New Roman"/>
          <w:i/>
          <w:iCs/>
          <w:color w:val="2D2A2A"/>
          <w:sz w:val="28"/>
          <w:szCs w:val="28"/>
        </w:rPr>
        <w:t>из цилиндров и конусов, коробочек разной</w:t>
      </w:r>
      <w:r>
        <w:rPr>
          <w:rFonts w:ascii="Times New Roman" w:hAnsi="Times New Roman"/>
          <w:color w:val="2D2A2A"/>
          <w:sz w:val="28"/>
          <w:szCs w:val="28"/>
        </w:rPr>
        <w:t xml:space="preserve"> </w:t>
      </w:r>
      <w:r>
        <w:rPr>
          <w:rFonts w:ascii="Times New Roman" w:hAnsi="Times New Roman"/>
          <w:i/>
          <w:iCs/>
          <w:color w:val="2D2A2A"/>
          <w:sz w:val="28"/>
          <w:szCs w:val="28"/>
        </w:rPr>
        <w:t>высоты. Театр «оригами», театр «кружек», театр на палочке, «киндер-театр»</w:t>
      </w:r>
      <w:r>
        <w:rPr>
          <w:rFonts w:ascii="Times New Roman" w:hAnsi="Times New Roman"/>
          <w:i/>
          <w:iCs/>
          <w:color w:val="2D2A2A"/>
          <w:sz w:val="28"/>
          <w:szCs w:val="28"/>
        </w:rPr>
        <w:t>, театр</w:t>
      </w:r>
      <w:r>
        <w:rPr>
          <w:rFonts w:ascii="Times New Roman" w:hAnsi="Times New Roman"/>
          <w:color w:val="2D2A2A"/>
          <w:sz w:val="28"/>
          <w:szCs w:val="28"/>
        </w:rPr>
        <w:t xml:space="preserve"> «</w:t>
      </w:r>
      <w:r>
        <w:rPr>
          <w:rFonts w:ascii="Times New Roman" w:hAnsi="Times New Roman"/>
          <w:i/>
          <w:iCs/>
          <w:color w:val="2D2A2A"/>
          <w:sz w:val="28"/>
          <w:szCs w:val="28"/>
        </w:rPr>
        <w:t xml:space="preserve">мочалки», театр </w:t>
      </w:r>
      <w:proofErr w:type="spellStart"/>
      <w:r>
        <w:rPr>
          <w:rFonts w:ascii="Times New Roman" w:hAnsi="Times New Roman"/>
          <w:i/>
          <w:iCs/>
          <w:color w:val="2D2A2A"/>
          <w:sz w:val="28"/>
          <w:szCs w:val="28"/>
        </w:rPr>
        <w:t>магнитико</w:t>
      </w:r>
      <w:r>
        <w:rPr>
          <w:rFonts w:ascii="Times New Roman" w:hAnsi="Times New Roman"/>
          <w:color w:val="2D2A2A"/>
          <w:sz w:val="28"/>
          <w:szCs w:val="28"/>
        </w:rPr>
        <w:t>в</w:t>
      </w:r>
      <w:proofErr w:type="gramStart"/>
      <w:r>
        <w:rPr>
          <w:rFonts w:ascii="Times New Roman" w:hAnsi="Times New Roman"/>
          <w:i/>
          <w:iCs/>
          <w:color w:val="2D2A2A"/>
          <w:sz w:val="28"/>
          <w:szCs w:val="28"/>
        </w:rPr>
        <w:t>.</w:t>
      </w:r>
      <w:r>
        <w:rPr>
          <w:rFonts w:ascii="Times New Roman" w:hAnsi="Times New Roman"/>
          <w:color w:val="2D2A2A"/>
          <w:sz w:val="28"/>
          <w:szCs w:val="28"/>
        </w:rPr>
        <w:t>З</w:t>
      </w:r>
      <w:proofErr w:type="gramEnd"/>
      <w:r>
        <w:rPr>
          <w:rFonts w:ascii="Times New Roman" w:hAnsi="Times New Roman"/>
          <w:color w:val="2D2A2A"/>
          <w:sz w:val="28"/>
          <w:szCs w:val="28"/>
        </w:rPr>
        <w:t>абавных</w:t>
      </w:r>
      <w:proofErr w:type="spellEnd"/>
      <w:r>
        <w:rPr>
          <w:rFonts w:ascii="Times New Roman" w:hAnsi="Times New Roman"/>
          <w:color w:val="2D2A2A"/>
          <w:sz w:val="28"/>
          <w:szCs w:val="28"/>
        </w:rPr>
        <w:t xml:space="preserve"> настольных актёров можно связать крючком или на спицах (чтобы они держали форму, их надевают на пластмассовые бутылочки или детские кегли). Для настольного театра подойдут «исполнители», вылепленные из глины по </w:t>
      </w:r>
      <w:r>
        <w:rPr>
          <w:rFonts w:ascii="Times New Roman" w:hAnsi="Times New Roman"/>
          <w:color w:val="2D2A2A"/>
          <w:sz w:val="28"/>
          <w:szCs w:val="28"/>
        </w:rPr>
        <w:t>типу дымковской игрушки, а также деревянные.</w:t>
      </w:r>
    </w:p>
    <w:p w:rsidR="008300A4" w:rsidRDefault="00155506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color w:val="2D2A2A"/>
          <w:sz w:val="28"/>
          <w:szCs w:val="28"/>
        </w:rPr>
      </w:pPr>
      <w:r>
        <w:rPr>
          <w:rFonts w:ascii="Times New Roman" w:hAnsi="Times New Roman"/>
          <w:color w:val="2D2A2A"/>
          <w:sz w:val="28"/>
          <w:szCs w:val="28"/>
          <w:u w:val="single"/>
        </w:rPr>
        <w:lastRenderedPageBreak/>
        <w:t>В средней группе</w:t>
      </w:r>
      <w:r>
        <w:rPr>
          <w:rFonts w:ascii="Times New Roman" w:hAnsi="Times New Roman"/>
          <w:color w:val="2D2A2A"/>
          <w:sz w:val="28"/>
          <w:szCs w:val="28"/>
        </w:rPr>
        <w:t xml:space="preserve"> переходим к более сложному театру</w:t>
      </w:r>
      <w:r>
        <w:rPr>
          <w:rFonts w:ascii="Times New Roman" w:hAnsi="Times New Roman"/>
          <w:b/>
          <w:bCs/>
          <w:i/>
          <w:iCs/>
          <w:color w:val="2D2A2A"/>
          <w:sz w:val="28"/>
          <w:szCs w:val="28"/>
        </w:rPr>
        <w:t>.</w:t>
      </w:r>
      <w:r>
        <w:rPr>
          <w:rFonts w:ascii="Times New Roman" w:hAnsi="Times New Roman"/>
          <w:color w:val="2D2A2A"/>
          <w:sz w:val="28"/>
          <w:szCs w:val="28"/>
        </w:rPr>
        <w:t xml:space="preserve"> Знакомим детей с театральной ширмой и с верховыми куклами, основу которых составляет деревянный стержень – </w:t>
      </w:r>
      <w:proofErr w:type="spellStart"/>
      <w:r>
        <w:rPr>
          <w:rFonts w:ascii="Times New Roman" w:hAnsi="Times New Roman"/>
          <w:i/>
          <w:iCs/>
          <w:color w:val="2D2A2A"/>
          <w:sz w:val="28"/>
          <w:szCs w:val="28"/>
        </w:rPr>
        <w:t>гапит</w:t>
      </w:r>
      <w:proofErr w:type="spellEnd"/>
      <w:r>
        <w:rPr>
          <w:rFonts w:ascii="Times New Roman" w:hAnsi="Times New Roman"/>
          <w:i/>
          <w:iCs/>
          <w:color w:val="2D2A2A"/>
          <w:sz w:val="28"/>
          <w:szCs w:val="28"/>
        </w:rPr>
        <w:t>.</w:t>
      </w:r>
      <w:r>
        <w:rPr>
          <w:rFonts w:ascii="Times New Roman" w:hAnsi="Times New Roman"/>
          <w:color w:val="2D2A2A"/>
          <w:sz w:val="28"/>
          <w:szCs w:val="28"/>
        </w:rPr>
        <w:t xml:space="preserve"> Но прежде надо дать детям возможность поиграт</w:t>
      </w:r>
      <w:r>
        <w:rPr>
          <w:rFonts w:ascii="Times New Roman" w:hAnsi="Times New Roman"/>
          <w:color w:val="2D2A2A"/>
          <w:sz w:val="28"/>
          <w:szCs w:val="28"/>
        </w:rPr>
        <w:t xml:space="preserve">ь с игрушками, основу которых составляет деревянная ложка. </w:t>
      </w:r>
      <w:r>
        <w:rPr>
          <w:rFonts w:ascii="Times New Roman" w:hAnsi="Times New Roman"/>
          <w:i/>
          <w:iCs/>
          <w:color w:val="2D2A2A"/>
          <w:sz w:val="28"/>
          <w:szCs w:val="28"/>
        </w:rPr>
        <w:t>Театр ложек</w:t>
      </w:r>
      <w:r>
        <w:rPr>
          <w:rFonts w:ascii="Times New Roman" w:hAnsi="Times New Roman"/>
          <w:color w:val="2D2A2A"/>
          <w:sz w:val="28"/>
          <w:szCs w:val="28"/>
        </w:rPr>
        <w:t xml:space="preserve">, являясь упрощённым вариантом представления с участием верховых кукол, помогает детям освоить приёмы </w:t>
      </w:r>
      <w:proofErr w:type="spellStart"/>
      <w:r>
        <w:rPr>
          <w:rFonts w:ascii="Times New Roman" w:hAnsi="Times New Roman"/>
          <w:color w:val="2D2A2A"/>
          <w:sz w:val="28"/>
          <w:szCs w:val="28"/>
        </w:rPr>
        <w:t>кукловождения</w:t>
      </w:r>
      <w:proofErr w:type="spellEnd"/>
      <w:r>
        <w:rPr>
          <w:rFonts w:ascii="Times New Roman" w:hAnsi="Times New Roman"/>
          <w:color w:val="2D2A2A"/>
          <w:sz w:val="28"/>
          <w:szCs w:val="28"/>
        </w:rPr>
        <w:t>.</w:t>
      </w:r>
    </w:p>
    <w:p w:rsidR="008300A4" w:rsidRDefault="00155506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color w:val="2D2A2A"/>
          <w:sz w:val="28"/>
          <w:szCs w:val="28"/>
        </w:rPr>
      </w:pPr>
      <w:r>
        <w:rPr>
          <w:rFonts w:ascii="Times New Roman" w:hAnsi="Times New Roman"/>
          <w:color w:val="2D2A2A"/>
          <w:sz w:val="28"/>
          <w:szCs w:val="28"/>
          <w:u w:val="single"/>
        </w:rPr>
        <w:t>В старшей группе</w:t>
      </w:r>
      <w:r>
        <w:rPr>
          <w:rFonts w:ascii="Times New Roman" w:hAnsi="Times New Roman"/>
          <w:color w:val="2D2A2A"/>
          <w:sz w:val="28"/>
          <w:szCs w:val="28"/>
        </w:rPr>
        <w:t xml:space="preserve"> следует познакомить детей с марионетками, показать и</w:t>
      </w:r>
      <w:r>
        <w:rPr>
          <w:rFonts w:ascii="Times New Roman" w:hAnsi="Times New Roman"/>
          <w:color w:val="2D2A2A"/>
          <w:sz w:val="28"/>
          <w:szCs w:val="28"/>
        </w:rPr>
        <w:t>м кукол с «живой рукой». Марионетками   называют кукол, которыми управляют чаще всего с помощью нитей. Изготовить их можно из разных материалов. Можно использовать мягкую игрушку. Такая кукла приводится в движение с помощью ваги, то есть деревянной крестов</w:t>
      </w:r>
      <w:r>
        <w:rPr>
          <w:rFonts w:ascii="Times New Roman" w:hAnsi="Times New Roman"/>
          <w:color w:val="2D2A2A"/>
          <w:sz w:val="28"/>
          <w:szCs w:val="28"/>
        </w:rPr>
        <w:t>ины, к которой на ниточках подвешивается игрушка</w:t>
      </w:r>
      <w:proofErr w:type="gramStart"/>
      <w:r>
        <w:rPr>
          <w:rFonts w:ascii="Times New Roman" w:hAnsi="Times New Roman"/>
          <w:color w:val="2D2A2A"/>
          <w:sz w:val="28"/>
          <w:szCs w:val="28"/>
        </w:rPr>
        <w:t xml:space="preserve"> .</w:t>
      </w:r>
      <w:proofErr w:type="gramEnd"/>
    </w:p>
    <w:p w:rsidR="008300A4" w:rsidRDefault="00155506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color w:val="2D2A2A"/>
          <w:sz w:val="28"/>
          <w:szCs w:val="28"/>
        </w:rPr>
      </w:pPr>
      <w:r>
        <w:rPr>
          <w:rFonts w:ascii="Times New Roman" w:hAnsi="Times New Roman"/>
          <w:color w:val="2D2A2A"/>
          <w:sz w:val="28"/>
          <w:szCs w:val="28"/>
        </w:rPr>
        <w:t>Способы управления куклами с «живой рукой». Высота театральной куклы зависит от роста ребёнка. Ребёнок надевает на себя костюм, большую голову-маску, большие ладони и превращается в живую куклу. Можно изго</w:t>
      </w:r>
      <w:r>
        <w:rPr>
          <w:rFonts w:ascii="Times New Roman" w:hAnsi="Times New Roman"/>
          <w:color w:val="2D2A2A"/>
          <w:sz w:val="28"/>
          <w:szCs w:val="28"/>
        </w:rPr>
        <w:t>товить куклу самостоятельно: основой является, два других угла резинками прикрепляются к запястьям ребёнка. Для того чтобы зафиксировать голову куклы, к ней присоединяют тесёмки, которые завязываются на шее кукловода. Куклы данной системы помогают детям пр</w:t>
      </w:r>
      <w:r>
        <w:rPr>
          <w:rFonts w:ascii="Times New Roman" w:hAnsi="Times New Roman"/>
          <w:color w:val="2D2A2A"/>
          <w:sz w:val="28"/>
          <w:szCs w:val="28"/>
        </w:rPr>
        <w:t>оявлять и развивать способности песенного, игрового, танцевального творчества, а также к импровизации</w:t>
      </w:r>
      <w:proofErr w:type="gramStart"/>
      <w:r>
        <w:rPr>
          <w:rFonts w:ascii="Times New Roman" w:hAnsi="Times New Roman"/>
          <w:color w:val="2D2A2A"/>
          <w:sz w:val="28"/>
          <w:szCs w:val="28"/>
        </w:rPr>
        <w:t xml:space="preserve"> .</w:t>
      </w:r>
      <w:proofErr w:type="gramEnd"/>
    </w:p>
    <w:p w:rsidR="008300A4" w:rsidRDefault="00155506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Общение с куклой помогает малышу почувствовать себя свободным, раскрепощённым, обрести уверенность в своих силах.</w:t>
      </w:r>
    </w:p>
    <w:p w:rsidR="008300A4" w:rsidRDefault="00155506">
      <w:pPr>
        <w:pStyle w:val="a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Раунд </w:t>
      </w:r>
      <w:r>
        <w:rPr>
          <w:rFonts w:ascii="Times New Roman" w:hAnsi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/>
          <w:b/>
          <w:sz w:val="28"/>
          <w:szCs w:val="28"/>
        </w:rPr>
        <w:t>:  «Антракт».</w:t>
      </w:r>
    </w:p>
    <w:p w:rsidR="008300A4" w:rsidRDefault="008300A4">
      <w:pPr>
        <w:pStyle w:val="a6"/>
        <w:rPr>
          <w:rFonts w:ascii="Times New Roman" w:hAnsi="Times New Roman"/>
          <w:b/>
          <w:sz w:val="28"/>
          <w:szCs w:val="28"/>
        </w:rPr>
      </w:pPr>
    </w:p>
    <w:p w:rsidR="008300A4" w:rsidRDefault="00155506">
      <w:pPr>
        <w:pStyle w:val="a6"/>
        <w:ind w:firstLine="7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Как известно, в </w:t>
      </w:r>
      <w:r>
        <w:rPr>
          <w:rFonts w:ascii="Times New Roman" w:hAnsi="Times New Roman"/>
          <w:sz w:val="28"/>
          <w:szCs w:val="28"/>
        </w:rPr>
        <w:t>любом театре всегда есть время для отдыха зрителей и артистов. И оно называется …..(все вместе)  АНТРАКТ!</w:t>
      </w:r>
    </w:p>
    <w:p w:rsidR="008300A4" w:rsidRDefault="00155506">
      <w:pPr>
        <w:pStyle w:val="a6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 xml:space="preserve">(музыкальный номер, физкультминутка или элементы </w:t>
      </w:r>
      <w:proofErr w:type="spellStart"/>
      <w:r>
        <w:rPr>
          <w:rFonts w:ascii="Times New Roman" w:hAnsi="Times New Roman"/>
          <w:i/>
          <w:sz w:val="28"/>
          <w:szCs w:val="28"/>
        </w:rPr>
        <w:t>психогимнастики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для взрослых).</w:t>
      </w:r>
    </w:p>
    <w:p w:rsidR="008300A4" w:rsidRDefault="00155506">
      <w:pPr>
        <w:pStyle w:val="4"/>
        <w:spacing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Шалтай-Болтай</w:t>
      </w:r>
    </w:p>
    <w:p w:rsidR="008300A4" w:rsidRDefault="00155506">
      <w:pPr>
        <w:spacing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         Шалтай-Болтай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br/>
        <w:t>         С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идел на стене.</w:t>
      </w:r>
      <w:r>
        <w:rPr>
          <w:rFonts w:ascii="Times New Roman" w:hAnsi="Times New Roman"/>
          <w:color w:val="000000"/>
          <w:sz w:val="28"/>
          <w:szCs w:val="28"/>
        </w:rPr>
        <w:br/>
        <w:t>       </w:t>
      </w:r>
      <w:r>
        <w:rPr>
          <w:rFonts w:ascii="Times New Roman" w:hAnsi="Times New Roman"/>
          <w:color w:val="000000"/>
          <w:sz w:val="28"/>
          <w:szCs w:val="28"/>
        </w:rPr>
        <w:t>  Шалтай-Болтай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br/>
        <w:t>         С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валился во сне.          (С. Маршак) </w:t>
      </w:r>
    </w:p>
    <w:p w:rsidR="008300A4" w:rsidRDefault="00155506">
      <w:pPr>
        <w:spacing w:before="100" w:beforeAutospacing="1" w:after="100" w:afterAutospacing="1" w:line="240" w:lineRule="auto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  <w:proofErr w:type="gramStart"/>
      <w:r>
        <w:rPr>
          <w:rFonts w:ascii="Times New Roman" w:hAnsi="Times New Roman"/>
          <w:i/>
          <w:iCs/>
          <w:color w:val="000000"/>
          <w:sz w:val="28"/>
          <w:szCs w:val="28"/>
        </w:rPr>
        <w:t>(</w:t>
      </w:r>
      <w:r>
        <w:rPr>
          <w:rFonts w:ascii="Times New Roman" w:hAnsi="Times New Roman"/>
          <w:i/>
          <w:iCs/>
          <w:color w:val="000000"/>
          <w:sz w:val="28"/>
          <w:szCs w:val="28"/>
        </w:rPr>
        <w:t>Ребенок поворачивает туловище вправо-влево, руки свободно болтаются, как у тряпичной куклы.</w:t>
      </w:r>
      <w:proofErr w:type="gramEnd"/>
      <w:r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i/>
          <w:iCs/>
          <w:color w:val="000000"/>
          <w:sz w:val="28"/>
          <w:szCs w:val="28"/>
        </w:rPr>
        <w:t>На слова "свалился во сне" резко наклонить корпус тела вниз.</w:t>
      </w:r>
      <w:r>
        <w:rPr>
          <w:rFonts w:ascii="Times New Roman" w:hAnsi="Times New Roman"/>
          <w:i/>
          <w:iCs/>
          <w:color w:val="000000"/>
          <w:sz w:val="28"/>
          <w:szCs w:val="28"/>
        </w:rPr>
        <w:t>)</w:t>
      </w:r>
      <w:r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proofErr w:type="gramEnd"/>
    </w:p>
    <w:p w:rsidR="008300A4" w:rsidRDefault="00155506">
      <w:pPr>
        <w:pStyle w:val="4"/>
        <w:spacing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Насос и мяч</w:t>
      </w:r>
    </w:p>
    <w:p w:rsidR="008300A4" w:rsidRDefault="00155506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Играют двое. Один - боль</w:t>
      </w:r>
      <w:r>
        <w:rPr>
          <w:rFonts w:ascii="Times New Roman" w:hAnsi="Times New Roman"/>
          <w:color w:val="000000"/>
          <w:sz w:val="28"/>
          <w:szCs w:val="28"/>
        </w:rPr>
        <w:t xml:space="preserve">шой надувной мяч, другой насосом надувает этот мяч. Мяч стоит, обмякнув всем телом, на полусогнутых ногах; руки, шея расслаблены. Корпус отклонен несколько вперед, голова опущена </w:t>
      </w:r>
      <w:r>
        <w:rPr>
          <w:rFonts w:ascii="Times New Roman" w:hAnsi="Times New Roman"/>
          <w:i/>
          <w:iCs/>
          <w:color w:val="000000"/>
          <w:sz w:val="28"/>
          <w:szCs w:val="28"/>
        </w:rPr>
        <w:t xml:space="preserve">(мяч не наполнен </w:t>
      </w:r>
      <w:r>
        <w:rPr>
          <w:rFonts w:ascii="Times New Roman" w:hAnsi="Times New Roman"/>
          <w:i/>
          <w:iCs/>
          <w:color w:val="000000"/>
          <w:sz w:val="28"/>
          <w:szCs w:val="28"/>
        </w:rPr>
        <w:lastRenderedPageBreak/>
        <w:t>воздухом)</w:t>
      </w:r>
      <w:r>
        <w:rPr>
          <w:rFonts w:ascii="Times New Roman" w:hAnsi="Times New Roman"/>
          <w:color w:val="000000"/>
          <w:sz w:val="28"/>
          <w:szCs w:val="28"/>
        </w:rPr>
        <w:t>. Товарищ начинает надувать мяч, сопровождая движен</w:t>
      </w:r>
      <w:r>
        <w:rPr>
          <w:rFonts w:ascii="Times New Roman" w:hAnsi="Times New Roman"/>
          <w:color w:val="000000"/>
          <w:sz w:val="28"/>
          <w:szCs w:val="28"/>
        </w:rPr>
        <w:t xml:space="preserve">ие рук </w:t>
      </w:r>
      <w:r>
        <w:rPr>
          <w:rFonts w:ascii="Times New Roman" w:hAnsi="Times New Roman"/>
          <w:i/>
          <w:iCs/>
          <w:color w:val="000000"/>
          <w:sz w:val="28"/>
          <w:szCs w:val="28"/>
        </w:rPr>
        <w:t xml:space="preserve">(они качают воздух) </w:t>
      </w:r>
      <w:r>
        <w:rPr>
          <w:rFonts w:ascii="Times New Roman" w:hAnsi="Times New Roman"/>
          <w:color w:val="000000"/>
          <w:sz w:val="28"/>
          <w:szCs w:val="28"/>
        </w:rPr>
        <w:t xml:space="preserve">звуком "с". </w:t>
      </w:r>
      <w:r>
        <w:rPr>
          <w:rFonts w:ascii="Times New Roman" w:hAnsi="Times New Roman"/>
          <w:color w:val="000000"/>
          <w:sz w:val="28"/>
          <w:szCs w:val="28"/>
        </w:rPr>
        <w:br/>
        <w:t>С каждой подачей воздуха мяч надувается все больше. Услышав первый звук "с", он вдыхает порцию воздуха, одновременно выпрямляя ноги в коленях, после второго "с" выпрямилось туловище, после третьего у мяча поднимается</w:t>
      </w:r>
      <w:r>
        <w:rPr>
          <w:rFonts w:ascii="Times New Roman" w:hAnsi="Times New Roman"/>
          <w:color w:val="000000"/>
          <w:sz w:val="28"/>
          <w:szCs w:val="28"/>
        </w:rPr>
        <w:t xml:space="preserve"> голова, после четвертого надулись щеки и даже руки отошли от боков. Мяч надут. Насос перестал накачивать.</w:t>
      </w:r>
      <w:r>
        <w:rPr>
          <w:rFonts w:ascii="Times New Roman" w:hAnsi="Times New Roman"/>
          <w:color w:val="000000"/>
          <w:sz w:val="28"/>
          <w:szCs w:val="28"/>
        </w:rPr>
        <w:br/>
        <w:t xml:space="preserve">Товарищ выдергивает из мяча шланг насоса... Из мяча с силой выходит воздух со звуком "ш". Тело вновь обмякло, вернулось в исходное положение.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Играющи</w:t>
      </w:r>
      <w:r>
        <w:rPr>
          <w:rFonts w:ascii="Times New Roman" w:hAnsi="Times New Roman"/>
          <w:color w:val="000000"/>
          <w:sz w:val="28"/>
          <w:szCs w:val="28"/>
        </w:rPr>
        <w:t>е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меняются ролями.</w:t>
      </w:r>
    </w:p>
    <w:p w:rsidR="008300A4" w:rsidRDefault="00155506">
      <w:pPr>
        <w:pStyle w:val="4"/>
        <w:spacing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Винт</w:t>
      </w:r>
    </w:p>
    <w:p w:rsidR="008300A4" w:rsidRDefault="00155506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i/>
          <w:iCs/>
          <w:color w:val="000000"/>
          <w:sz w:val="28"/>
          <w:szCs w:val="28"/>
        </w:rPr>
        <w:t>Исходное положение (И.П)</w:t>
      </w:r>
      <w:r>
        <w:rPr>
          <w:rFonts w:ascii="Times New Roman" w:hAnsi="Times New Roman"/>
          <w:color w:val="000000"/>
          <w:sz w:val="28"/>
          <w:szCs w:val="28"/>
        </w:rPr>
        <w:t xml:space="preserve">: пятки и носки вместе. Корпус поворачивают влево и вправо. Одновременно с этим руки свободно следуют за корпусом в том же направлении. </w:t>
      </w:r>
      <w:r>
        <w:rPr>
          <w:rFonts w:ascii="Times New Roman" w:hAnsi="Times New Roman"/>
          <w:i/>
          <w:iCs/>
          <w:color w:val="000000"/>
          <w:sz w:val="28"/>
          <w:szCs w:val="28"/>
        </w:rPr>
        <w:t>Этюд сопровождается музыкой. Н. Римского-Корсакова "Пляска скоморохов" и</w:t>
      </w:r>
      <w:r>
        <w:rPr>
          <w:rFonts w:ascii="Times New Roman" w:hAnsi="Times New Roman"/>
          <w:i/>
          <w:iCs/>
          <w:color w:val="000000"/>
          <w:sz w:val="28"/>
          <w:szCs w:val="28"/>
        </w:rPr>
        <w:t>з оперы "Снегурочка" (отрывок).</w:t>
      </w:r>
    </w:p>
    <w:p w:rsidR="008300A4" w:rsidRDefault="00155506">
      <w:pPr>
        <w:pStyle w:val="a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Раунд </w:t>
      </w:r>
      <w:r>
        <w:rPr>
          <w:rFonts w:ascii="Times New Roman" w:hAnsi="Times New Roman"/>
          <w:b/>
          <w:sz w:val="28"/>
          <w:szCs w:val="28"/>
          <w:lang w:val="en-US"/>
        </w:rPr>
        <w:t>VI</w:t>
      </w:r>
      <w:r>
        <w:rPr>
          <w:rFonts w:ascii="Times New Roman" w:hAnsi="Times New Roman"/>
          <w:b/>
          <w:sz w:val="28"/>
          <w:szCs w:val="28"/>
        </w:rPr>
        <w:t>: «</w:t>
      </w:r>
      <w:proofErr w:type="spellStart"/>
      <w:r>
        <w:rPr>
          <w:rFonts w:ascii="Times New Roman" w:hAnsi="Times New Roman"/>
          <w:b/>
          <w:sz w:val="28"/>
          <w:szCs w:val="28"/>
        </w:rPr>
        <w:t>Обгонялки</w:t>
      </w:r>
      <w:proofErr w:type="spellEnd"/>
      <w:r>
        <w:rPr>
          <w:rFonts w:ascii="Times New Roman" w:hAnsi="Times New Roman"/>
          <w:b/>
          <w:sz w:val="28"/>
          <w:szCs w:val="28"/>
        </w:rPr>
        <w:t>».</w:t>
      </w:r>
    </w:p>
    <w:p w:rsidR="008300A4" w:rsidRDefault="008300A4">
      <w:pPr>
        <w:pStyle w:val="a6"/>
        <w:rPr>
          <w:rFonts w:ascii="Times New Roman" w:hAnsi="Times New Roman"/>
          <w:b/>
          <w:sz w:val="28"/>
          <w:szCs w:val="28"/>
        </w:rPr>
      </w:pPr>
    </w:p>
    <w:p w:rsidR="008300A4" w:rsidRDefault="00155506">
      <w:pPr>
        <w:pStyle w:val="a6"/>
        <w:ind w:firstLine="7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Каждой команде в течени</w:t>
      </w:r>
      <w:proofErr w:type="gramStart"/>
      <w:r>
        <w:rPr>
          <w:rFonts w:ascii="Times New Roman" w:hAnsi="Times New Roman"/>
          <w:sz w:val="28"/>
          <w:szCs w:val="28"/>
        </w:rPr>
        <w:t>и</w:t>
      </w:r>
      <w:proofErr w:type="gramEnd"/>
      <w:r>
        <w:rPr>
          <w:rFonts w:ascii="Times New Roman" w:hAnsi="Times New Roman"/>
          <w:sz w:val="28"/>
          <w:szCs w:val="28"/>
        </w:rPr>
        <w:t xml:space="preserve"> минуты необходимо в течении одной минуты ответить на 15 вопросов.</w:t>
      </w:r>
    </w:p>
    <w:p w:rsidR="008300A4" w:rsidRDefault="00155506">
      <w:pPr>
        <w:pStyle w:val="a6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Если команда затрудняется ответить: произносит слово «дальше», чтобы был зачитан следующий вопрос. </w:t>
      </w:r>
      <w:r>
        <w:rPr>
          <w:rFonts w:ascii="Times New Roman" w:hAnsi="Times New Roman"/>
          <w:sz w:val="28"/>
          <w:szCs w:val="28"/>
        </w:rPr>
        <w:t>Засчитываются только количество правильных ответов. Учитывается быстрота реакции, внимание.</w:t>
      </w:r>
    </w:p>
    <w:p w:rsidR="008300A4" w:rsidRDefault="008300A4">
      <w:pPr>
        <w:pStyle w:val="a6"/>
        <w:rPr>
          <w:rFonts w:ascii="Times New Roman" w:hAnsi="Times New Roman"/>
          <w:b/>
          <w:sz w:val="28"/>
          <w:szCs w:val="28"/>
        </w:rPr>
      </w:pPr>
    </w:p>
    <w:p w:rsidR="008300A4" w:rsidRDefault="00155506">
      <w:pPr>
        <w:pStyle w:val="a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Викторина:</w:t>
      </w:r>
    </w:p>
    <w:p w:rsidR="008300A4" w:rsidRDefault="00155506">
      <w:pPr>
        <w:pStyle w:val="a6"/>
        <w:numPr>
          <w:ilvl w:val="0"/>
          <w:numId w:val="3"/>
        </w:numPr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Что такое </w:t>
      </w:r>
      <w:proofErr w:type="spellStart"/>
      <w:r>
        <w:rPr>
          <w:rFonts w:ascii="Times New Roman" w:hAnsi="Times New Roman"/>
          <w:sz w:val="28"/>
          <w:szCs w:val="28"/>
        </w:rPr>
        <w:t>гапит</w:t>
      </w:r>
      <w:proofErr w:type="spellEnd"/>
      <w:r>
        <w:rPr>
          <w:rFonts w:ascii="Times New Roman" w:hAnsi="Times New Roman"/>
          <w:sz w:val="28"/>
          <w:szCs w:val="28"/>
        </w:rPr>
        <w:t xml:space="preserve">?  </w:t>
      </w:r>
      <w:r>
        <w:rPr>
          <w:rFonts w:ascii="Times New Roman" w:hAnsi="Times New Roman"/>
          <w:b/>
          <w:sz w:val="28"/>
          <w:szCs w:val="28"/>
        </w:rPr>
        <w:t>Деревянный стержень</w:t>
      </w:r>
    </w:p>
    <w:p w:rsidR="008300A4" w:rsidRDefault="00155506">
      <w:pPr>
        <w:pStyle w:val="a6"/>
        <w:numPr>
          <w:ilvl w:val="0"/>
          <w:numId w:val="3"/>
        </w:numPr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Деревянный человечек?  </w:t>
      </w:r>
      <w:r>
        <w:rPr>
          <w:rFonts w:ascii="Times New Roman" w:hAnsi="Times New Roman"/>
          <w:b/>
          <w:sz w:val="28"/>
          <w:szCs w:val="28"/>
        </w:rPr>
        <w:t>Буратино</w:t>
      </w:r>
    </w:p>
    <w:p w:rsidR="008300A4" w:rsidRDefault="00155506">
      <w:pPr>
        <w:pStyle w:val="a6"/>
        <w:numPr>
          <w:ilvl w:val="0"/>
          <w:numId w:val="3"/>
        </w:numPr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Промежуток между действиями спектакля  </w:t>
      </w:r>
      <w:r>
        <w:rPr>
          <w:rFonts w:ascii="Times New Roman" w:hAnsi="Times New Roman"/>
          <w:b/>
          <w:sz w:val="28"/>
          <w:szCs w:val="28"/>
        </w:rPr>
        <w:t>- антракт</w:t>
      </w:r>
    </w:p>
    <w:p w:rsidR="008300A4" w:rsidRDefault="00155506">
      <w:pPr>
        <w:pStyle w:val="a6"/>
        <w:numPr>
          <w:ilvl w:val="0"/>
          <w:numId w:val="3"/>
        </w:numPr>
        <w:ind w:left="0"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Яма для музыкантов в театре – </w:t>
      </w:r>
      <w:r>
        <w:rPr>
          <w:rFonts w:ascii="Times New Roman" w:hAnsi="Times New Roman"/>
          <w:b/>
          <w:sz w:val="28"/>
          <w:szCs w:val="28"/>
        </w:rPr>
        <w:t>оркестровая</w:t>
      </w:r>
    </w:p>
    <w:p w:rsidR="008300A4" w:rsidRDefault="00155506">
      <w:pPr>
        <w:pStyle w:val="a6"/>
        <w:numPr>
          <w:ilvl w:val="0"/>
          <w:numId w:val="3"/>
        </w:numPr>
        <w:ind w:left="0"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Место, где происходит действие спектакля – </w:t>
      </w:r>
      <w:r>
        <w:rPr>
          <w:rFonts w:ascii="Times New Roman" w:hAnsi="Times New Roman"/>
          <w:b/>
          <w:sz w:val="28"/>
          <w:szCs w:val="28"/>
        </w:rPr>
        <w:t>сцена</w:t>
      </w:r>
    </w:p>
    <w:p w:rsidR="008300A4" w:rsidRDefault="00155506">
      <w:pPr>
        <w:pStyle w:val="a6"/>
        <w:numPr>
          <w:ilvl w:val="0"/>
          <w:numId w:val="3"/>
        </w:numPr>
        <w:ind w:left="0"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Спектакль, где все действующие лица поют – </w:t>
      </w:r>
      <w:r>
        <w:rPr>
          <w:rFonts w:ascii="Times New Roman" w:hAnsi="Times New Roman"/>
          <w:b/>
          <w:sz w:val="28"/>
          <w:szCs w:val="28"/>
        </w:rPr>
        <w:t>опера</w:t>
      </w:r>
    </w:p>
    <w:p w:rsidR="008300A4" w:rsidRDefault="00155506">
      <w:pPr>
        <w:pStyle w:val="a6"/>
        <w:numPr>
          <w:ilvl w:val="0"/>
          <w:numId w:val="3"/>
        </w:numPr>
        <w:ind w:left="0"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Кукла, которая приводится в движении с помощью крестовины – </w:t>
      </w:r>
      <w:r>
        <w:rPr>
          <w:rFonts w:ascii="Times New Roman" w:hAnsi="Times New Roman"/>
          <w:b/>
          <w:sz w:val="28"/>
          <w:szCs w:val="28"/>
        </w:rPr>
        <w:t>марионетка</w:t>
      </w:r>
    </w:p>
    <w:p w:rsidR="008300A4" w:rsidRDefault="00155506">
      <w:pPr>
        <w:pStyle w:val="a6"/>
        <w:numPr>
          <w:ilvl w:val="0"/>
          <w:numId w:val="3"/>
        </w:numPr>
        <w:ind w:left="0"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Полотнище, которое закрывает сцену от зрительного зала - </w:t>
      </w:r>
      <w:r>
        <w:rPr>
          <w:rFonts w:ascii="Times New Roman" w:hAnsi="Times New Roman"/>
          <w:b/>
          <w:sz w:val="28"/>
          <w:szCs w:val="28"/>
        </w:rPr>
        <w:t>занавес</w:t>
      </w:r>
    </w:p>
    <w:p w:rsidR="008300A4" w:rsidRDefault="00155506">
      <w:pPr>
        <w:pStyle w:val="a6"/>
        <w:numPr>
          <w:ilvl w:val="0"/>
          <w:numId w:val="3"/>
        </w:numPr>
        <w:ind w:left="0"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Кукла, кот</w:t>
      </w:r>
      <w:r>
        <w:rPr>
          <w:rFonts w:ascii="Times New Roman" w:hAnsi="Times New Roman"/>
          <w:sz w:val="28"/>
          <w:szCs w:val="28"/>
        </w:rPr>
        <w:t xml:space="preserve">орую надевают на себя – </w:t>
      </w:r>
      <w:r>
        <w:rPr>
          <w:rFonts w:ascii="Times New Roman" w:hAnsi="Times New Roman"/>
          <w:b/>
          <w:sz w:val="28"/>
          <w:szCs w:val="28"/>
        </w:rPr>
        <w:t>кукл</w:t>
      </w:r>
      <w:proofErr w:type="gramStart"/>
      <w:r>
        <w:rPr>
          <w:rFonts w:ascii="Times New Roman" w:hAnsi="Times New Roman"/>
          <w:b/>
          <w:sz w:val="28"/>
          <w:szCs w:val="28"/>
        </w:rPr>
        <w:t>ы-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люди</w:t>
      </w:r>
    </w:p>
    <w:p w:rsidR="008300A4" w:rsidRDefault="00155506">
      <w:pPr>
        <w:pStyle w:val="a6"/>
        <w:numPr>
          <w:ilvl w:val="0"/>
          <w:numId w:val="3"/>
        </w:numPr>
        <w:ind w:left="0"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Женщина клоун – </w:t>
      </w:r>
      <w:r>
        <w:rPr>
          <w:rFonts w:ascii="Times New Roman" w:hAnsi="Times New Roman"/>
          <w:b/>
          <w:sz w:val="28"/>
          <w:szCs w:val="28"/>
        </w:rPr>
        <w:t>клоунесса</w:t>
      </w:r>
    </w:p>
    <w:p w:rsidR="008300A4" w:rsidRDefault="00155506">
      <w:pPr>
        <w:pStyle w:val="a6"/>
        <w:numPr>
          <w:ilvl w:val="0"/>
          <w:numId w:val="3"/>
        </w:numPr>
        <w:ind w:left="0"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Подкрашивание лица актёру при исполнении ролей – </w:t>
      </w:r>
      <w:r>
        <w:rPr>
          <w:rFonts w:ascii="Times New Roman" w:hAnsi="Times New Roman"/>
          <w:b/>
          <w:sz w:val="28"/>
          <w:szCs w:val="28"/>
        </w:rPr>
        <w:t>грим</w:t>
      </w:r>
    </w:p>
    <w:p w:rsidR="008300A4" w:rsidRDefault="00155506">
      <w:pPr>
        <w:pStyle w:val="a6"/>
        <w:numPr>
          <w:ilvl w:val="0"/>
          <w:numId w:val="3"/>
        </w:numPr>
        <w:ind w:left="0"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Художественное оформление действия на театральной сцене </w:t>
      </w:r>
      <w:r>
        <w:rPr>
          <w:rFonts w:ascii="Times New Roman" w:hAnsi="Times New Roman"/>
          <w:b/>
          <w:sz w:val="28"/>
          <w:szCs w:val="28"/>
        </w:rPr>
        <w:t>– декорация</w:t>
      </w:r>
    </w:p>
    <w:p w:rsidR="008300A4" w:rsidRDefault="00155506">
      <w:pPr>
        <w:pStyle w:val="a6"/>
        <w:numPr>
          <w:ilvl w:val="0"/>
          <w:numId w:val="3"/>
        </w:numPr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Выразительное телодвижение, передача чувств и мыслей лицом и всем тело</w:t>
      </w:r>
      <w:r>
        <w:rPr>
          <w:rFonts w:ascii="Times New Roman" w:hAnsi="Times New Roman"/>
          <w:sz w:val="28"/>
          <w:szCs w:val="28"/>
        </w:rPr>
        <w:t>м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/>
          <w:b/>
          <w:sz w:val="28"/>
          <w:szCs w:val="28"/>
        </w:rPr>
        <w:t>антомима</w:t>
      </w:r>
    </w:p>
    <w:p w:rsidR="008300A4" w:rsidRDefault="00155506">
      <w:pPr>
        <w:pStyle w:val="a6"/>
        <w:numPr>
          <w:ilvl w:val="0"/>
          <w:numId w:val="3"/>
        </w:numPr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Накладные волосы -  </w:t>
      </w:r>
      <w:r>
        <w:rPr>
          <w:rFonts w:ascii="Times New Roman" w:hAnsi="Times New Roman"/>
          <w:b/>
          <w:sz w:val="28"/>
          <w:szCs w:val="28"/>
        </w:rPr>
        <w:t>парик</w:t>
      </w:r>
      <w:r>
        <w:rPr>
          <w:rFonts w:ascii="Times New Roman" w:hAnsi="Times New Roman"/>
          <w:sz w:val="28"/>
          <w:szCs w:val="28"/>
        </w:rPr>
        <w:t>.</w:t>
      </w:r>
    </w:p>
    <w:p w:rsidR="008300A4" w:rsidRDefault="00155506">
      <w:pPr>
        <w:pStyle w:val="a6"/>
        <w:numPr>
          <w:ilvl w:val="0"/>
          <w:numId w:val="3"/>
        </w:numPr>
        <w:ind w:left="0"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Повторение предварительного исполнения спектакля – </w:t>
      </w:r>
      <w:r>
        <w:rPr>
          <w:rFonts w:ascii="Times New Roman" w:hAnsi="Times New Roman"/>
          <w:b/>
          <w:sz w:val="28"/>
          <w:szCs w:val="28"/>
        </w:rPr>
        <w:t>репетиция</w:t>
      </w:r>
    </w:p>
    <w:p w:rsidR="008300A4" w:rsidRDefault="00155506">
      <w:pPr>
        <w:pStyle w:val="a6"/>
        <w:numPr>
          <w:ilvl w:val="0"/>
          <w:numId w:val="3"/>
        </w:numPr>
        <w:ind w:left="0"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Место для зрелищ – </w:t>
      </w:r>
      <w:r>
        <w:rPr>
          <w:rFonts w:ascii="Times New Roman" w:hAnsi="Times New Roman"/>
          <w:b/>
          <w:sz w:val="28"/>
          <w:szCs w:val="28"/>
        </w:rPr>
        <w:t>театр</w:t>
      </w:r>
    </w:p>
    <w:p w:rsidR="008300A4" w:rsidRDefault="00155506">
      <w:pPr>
        <w:pStyle w:val="a6"/>
        <w:numPr>
          <w:ilvl w:val="0"/>
          <w:numId w:val="3"/>
        </w:numPr>
        <w:ind w:left="0"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Помещение в театре, которое служит местом отдыха для зрителей во время антракта – </w:t>
      </w:r>
      <w:r>
        <w:rPr>
          <w:rFonts w:ascii="Times New Roman" w:hAnsi="Times New Roman"/>
          <w:b/>
          <w:sz w:val="28"/>
          <w:szCs w:val="28"/>
        </w:rPr>
        <w:t>фойе</w:t>
      </w:r>
    </w:p>
    <w:p w:rsidR="008300A4" w:rsidRDefault="00155506">
      <w:pPr>
        <w:pStyle w:val="a6"/>
        <w:numPr>
          <w:ilvl w:val="0"/>
          <w:numId w:val="3"/>
        </w:numPr>
        <w:ind w:left="0"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Участник спектакля – </w:t>
      </w:r>
      <w:r>
        <w:rPr>
          <w:rFonts w:ascii="Times New Roman" w:hAnsi="Times New Roman"/>
          <w:b/>
          <w:sz w:val="28"/>
          <w:szCs w:val="28"/>
        </w:rPr>
        <w:t>актёр</w:t>
      </w:r>
    </w:p>
    <w:p w:rsidR="008300A4" w:rsidRDefault="00155506">
      <w:pPr>
        <w:pStyle w:val="a6"/>
        <w:numPr>
          <w:ilvl w:val="0"/>
          <w:numId w:val="3"/>
        </w:numPr>
        <w:ind w:left="0"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Одобрительные </w:t>
      </w:r>
      <w:r>
        <w:rPr>
          <w:rFonts w:ascii="Times New Roman" w:hAnsi="Times New Roman"/>
          <w:sz w:val="28"/>
          <w:szCs w:val="28"/>
        </w:rPr>
        <w:t xml:space="preserve">хлопки зрителей – </w:t>
      </w:r>
      <w:r>
        <w:rPr>
          <w:rFonts w:ascii="Times New Roman" w:hAnsi="Times New Roman"/>
          <w:b/>
          <w:sz w:val="28"/>
          <w:szCs w:val="28"/>
        </w:rPr>
        <w:t>аплодисменты</w:t>
      </w:r>
    </w:p>
    <w:p w:rsidR="008300A4" w:rsidRDefault="00155506">
      <w:pPr>
        <w:pStyle w:val="a6"/>
        <w:numPr>
          <w:ilvl w:val="0"/>
          <w:numId w:val="3"/>
        </w:numPr>
        <w:ind w:left="0"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Объявление о представлении </w:t>
      </w:r>
      <w:r>
        <w:rPr>
          <w:rFonts w:ascii="Times New Roman" w:hAnsi="Times New Roman"/>
          <w:b/>
          <w:sz w:val="28"/>
          <w:szCs w:val="28"/>
        </w:rPr>
        <w:t>– афиша</w:t>
      </w:r>
    </w:p>
    <w:p w:rsidR="008300A4" w:rsidRDefault="00155506">
      <w:pPr>
        <w:pStyle w:val="a6"/>
        <w:numPr>
          <w:ilvl w:val="0"/>
          <w:numId w:val="3"/>
        </w:numPr>
        <w:ind w:left="0"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Спектакль, в котором все действующие лица танцуют </w:t>
      </w:r>
      <w:r>
        <w:rPr>
          <w:rFonts w:ascii="Times New Roman" w:hAnsi="Times New Roman"/>
          <w:b/>
          <w:sz w:val="28"/>
          <w:szCs w:val="28"/>
        </w:rPr>
        <w:t>– балет</w:t>
      </w:r>
    </w:p>
    <w:p w:rsidR="008300A4" w:rsidRDefault="00155506">
      <w:pPr>
        <w:pStyle w:val="a6"/>
        <w:numPr>
          <w:ilvl w:val="0"/>
          <w:numId w:val="3"/>
        </w:numPr>
        <w:ind w:left="0"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Разговор между двумя и более лицами – </w:t>
      </w:r>
      <w:r>
        <w:rPr>
          <w:rFonts w:ascii="Times New Roman" w:hAnsi="Times New Roman"/>
          <w:b/>
          <w:sz w:val="28"/>
          <w:szCs w:val="28"/>
        </w:rPr>
        <w:t>диалог</w:t>
      </w:r>
    </w:p>
    <w:p w:rsidR="008300A4" w:rsidRDefault="00155506">
      <w:pPr>
        <w:pStyle w:val="a6"/>
        <w:numPr>
          <w:ilvl w:val="0"/>
          <w:numId w:val="3"/>
        </w:numPr>
        <w:ind w:left="0"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Вертикальные полосы ткани, обрамляющие сцену по бокам – </w:t>
      </w:r>
      <w:r>
        <w:rPr>
          <w:rFonts w:ascii="Times New Roman" w:hAnsi="Times New Roman"/>
          <w:b/>
          <w:sz w:val="28"/>
          <w:szCs w:val="28"/>
        </w:rPr>
        <w:t>кулисы</w:t>
      </w:r>
    </w:p>
    <w:p w:rsidR="008300A4" w:rsidRDefault="00155506">
      <w:pPr>
        <w:pStyle w:val="a6"/>
        <w:numPr>
          <w:ilvl w:val="0"/>
          <w:numId w:val="3"/>
        </w:numPr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Вещи, необходимые актёрам по ходу действия спектакля – </w:t>
      </w:r>
      <w:r>
        <w:rPr>
          <w:rFonts w:ascii="Times New Roman" w:hAnsi="Times New Roman"/>
          <w:b/>
          <w:sz w:val="28"/>
          <w:szCs w:val="28"/>
        </w:rPr>
        <w:t>реквизит</w:t>
      </w:r>
    </w:p>
    <w:p w:rsidR="008300A4" w:rsidRDefault="00155506">
      <w:pPr>
        <w:pStyle w:val="a6"/>
        <w:numPr>
          <w:ilvl w:val="0"/>
          <w:numId w:val="3"/>
        </w:numPr>
        <w:ind w:left="0"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Этим словом принято обозначать определённый круг ролей, наиболее соответствующих внутренним и внешним данным актёра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– </w:t>
      </w:r>
      <w:proofErr w:type="gramStart"/>
      <w:r>
        <w:rPr>
          <w:rFonts w:ascii="Times New Roman" w:hAnsi="Times New Roman"/>
          <w:b/>
          <w:sz w:val="28"/>
          <w:szCs w:val="28"/>
        </w:rPr>
        <w:t>а</w:t>
      </w:r>
      <w:proofErr w:type="gramEnd"/>
      <w:r>
        <w:rPr>
          <w:rFonts w:ascii="Times New Roman" w:hAnsi="Times New Roman"/>
          <w:b/>
          <w:sz w:val="28"/>
          <w:szCs w:val="28"/>
        </w:rPr>
        <w:t>мплуа</w:t>
      </w:r>
    </w:p>
    <w:p w:rsidR="008300A4" w:rsidRDefault="00155506">
      <w:pPr>
        <w:pStyle w:val="a6"/>
        <w:numPr>
          <w:ilvl w:val="0"/>
          <w:numId w:val="3"/>
        </w:numPr>
        <w:ind w:left="0"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Речь одного лица, мысли  вслух – </w:t>
      </w:r>
      <w:r>
        <w:rPr>
          <w:rFonts w:ascii="Times New Roman" w:hAnsi="Times New Roman"/>
          <w:b/>
          <w:sz w:val="28"/>
          <w:szCs w:val="28"/>
        </w:rPr>
        <w:t>монолог</w:t>
      </w:r>
    </w:p>
    <w:p w:rsidR="008300A4" w:rsidRDefault="00155506">
      <w:pPr>
        <w:pStyle w:val="a6"/>
        <w:numPr>
          <w:ilvl w:val="0"/>
          <w:numId w:val="3"/>
        </w:numPr>
        <w:ind w:left="0"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color w:val="241B0C"/>
          <w:sz w:val="28"/>
          <w:szCs w:val="28"/>
        </w:rPr>
        <w:t>Драматическое произведени</w:t>
      </w:r>
      <w:r>
        <w:rPr>
          <w:rFonts w:ascii="Times New Roman" w:hAnsi="Times New Roman"/>
          <w:color w:val="241B0C"/>
          <w:sz w:val="28"/>
          <w:szCs w:val="28"/>
        </w:rPr>
        <w:t>е для театрального представления., а также небольшое музыкальное инструментальное лирическое или виртуозное сочинение</w:t>
      </w:r>
      <w:proofErr w:type="gramStart"/>
      <w:r>
        <w:rPr>
          <w:rFonts w:ascii="Times New Roman" w:hAnsi="Times New Roman"/>
          <w:color w:val="241B0C"/>
          <w:sz w:val="28"/>
          <w:szCs w:val="28"/>
        </w:rPr>
        <w:t>.</w:t>
      </w:r>
      <w:proofErr w:type="gramEnd"/>
      <w:r>
        <w:rPr>
          <w:rFonts w:ascii="Times New Roman" w:hAnsi="Times New Roman"/>
          <w:color w:val="241B0C"/>
          <w:sz w:val="28"/>
          <w:szCs w:val="28"/>
        </w:rPr>
        <w:t xml:space="preserve"> – </w:t>
      </w:r>
      <w:proofErr w:type="gramStart"/>
      <w:r>
        <w:rPr>
          <w:rFonts w:ascii="Times New Roman" w:hAnsi="Times New Roman"/>
          <w:b/>
          <w:color w:val="241B0C"/>
          <w:sz w:val="28"/>
          <w:szCs w:val="28"/>
        </w:rPr>
        <w:t>п</w:t>
      </w:r>
      <w:proofErr w:type="gramEnd"/>
      <w:r>
        <w:rPr>
          <w:rFonts w:ascii="Times New Roman" w:hAnsi="Times New Roman"/>
          <w:b/>
          <w:color w:val="241B0C"/>
          <w:sz w:val="28"/>
          <w:szCs w:val="28"/>
        </w:rPr>
        <w:t xml:space="preserve">ьеса </w:t>
      </w:r>
    </w:p>
    <w:p w:rsidR="008300A4" w:rsidRDefault="00155506">
      <w:pPr>
        <w:pStyle w:val="a5"/>
        <w:numPr>
          <w:ilvl w:val="0"/>
          <w:numId w:val="3"/>
        </w:numPr>
        <w:spacing w:after="85" w:line="240" w:lineRule="auto"/>
        <w:ind w:left="0" w:firstLine="0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Искусство пени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я-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Вокал </w:t>
      </w:r>
    </w:p>
    <w:p w:rsidR="008300A4" w:rsidRDefault="00155506">
      <w:pPr>
        <w:pStyle w:val="a5"/>
        <w:numPr>
          <w:ilvl w:val="0"/>
          <w:numId w:val="3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Вид драматического произведения, изображающий смешные явления; "песни веселых поселян" - </w:t>
      </w:r>
      <w:r>
        <w:rPr>
          <w:rFonts w:ascii="Times New Roman" w:hAnsi="Times New Roman"/>
          <w:b/>
          <w:sz w:val="28"/>
          <w:szCs w:val="28"/>
        </w:rPr>
        <w:t xml:space="preserve">Комедия </w:t>
      </w:r>
    </w:p>
    <w:p w:rsidR="008300A4" w:rsidRDefault="00155506">
      <w:pPr>
        <w:pStyle w:val="a5"/>
        <w:numPr>
          <w:ilvl w:val="0"/>
          <w:numId w:val="3"/>
        </w:numPr>
        <w:spacing w:after="85" w:line="240" w:lineRule="auto"/>
        <w:ind w:left="0" w:firstLine="0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Коллектив актеров 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-</w:t>
      </w:r>
      <w:r>
        <w:rPr>
          <w:rFonts w:ascii="Times New Roman" w:hAnsi="Times New Roman"/>
          <w:b/>
          <w:color w:val="000000"/>
          <w:sz w:val="28"/>
          <w:szCs w:val="28"/>
        </w:rPr>
        <w:t>Т</w:t>
      </w:r>
      <w:proofErr w:type="gramEnd"/>
      <w:r>
        <w:rPr>
          <w:rFonts w:ascii="Times New Roman" w:hAnsi="Times New Roman"/>
          <w:b/>
          <w:color w:val="000000"/>
          <w:sz w:val="28"/>
          <w:szCs w:val="28"/>
        </w:rPr>
        <w:t xml:space="preserve">руппа </w:t>
      </w:r>
    </w:p>
    <w:p w:rsidR="008300A4" w:rsidRDefault="00155506">
      <w:pPr>
        <w:pStyle w:val="a5"/>
        <w:numPr>
          <w:ilvl w:val="0"/>
          <w:numId w:val="3"/>
        </w:numPr>
        <w:spacing w:after="85" w:line="240" w:lineRule="auto"/>
        <w:ind w:left="0" w:firstLine="0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Вид драматического произведения, изображающий острую борьбу героев с гибелью; (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древнегреческое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) "песнь козлов", -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Трагедия </w:t>
      </w:r>
    </w:p>
    <w:p w:rsidR="008300A4" w:rsidRDefault="00155506">
      <w:pPr>
        <w:pStyle w:val="a5"/>
        <w:numPr>
          <w:ilvl w:val="0"/>
          <w:numId w:val="3"/>
        </w:numPr>
        <w:spacing w:after="85" w:line="240" w:lineRule="auto"/>
        <w:ind w:left="0" w:firstLine="0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Солист балета -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Танцор </w:t>
      </w:r>
    </w:p>
    <w:p w:rsidR="008300A4" w:rsidRDefault="00155506">
      <w:pPr>
        <w:pStyle w:val="a5"/>
        <w:numPr>
          <w:ilvl w:val="0"/>
          <w:numId w:val="3"/>
        </w:numPr>
        <w:spacing w:after="85" w:line="240" w:lineRule="auto"/>
        <w:ind w:left="0" w:firstLine="0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Перечень пьес, включенных в сезонную афишу театра – </w:t>
      </w:r>
      <w:r>
        <w:rPr>
          <w:rFonts w:ascii="Times New Roman" w:hAnsi="Times New Roman"/>
          <w:b/>
          <w:color w:val="000000"/>
          <w:sz w:val="28"/>
          <w:szCs w:val="28"/>
        </w:rPr>
        <w:t>Репертуар</w:t>
      </w:r>
    </w:p>
    <w:p w:rsidR="008300A4" w:rsidRDefault="00155506">
      <w:pPr>
        <w:pStyle w:val="a5"/>
        <w:numPr>
          <w:ilvl w:val="0"/>
          <w:numId w:val="3"/>
        </w:numPr>
        <w:spacing w:after="85" w:line="240" w:lineRule="auto"/>
        <w:ind w:left="0" w:firstLine="0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Листок с краткими </w:t>
      </w:r>
      <w:r>
        <w:rPr>
          <w:rFonts w:ascii="Times New Roman" w:hAnsi="Times New Roman"/>
          <w:color w:val="000000"/>
          <w:sz w:val="28"/>
          <w:szCs w:val="28"/>
        </w:rPr>
        <w:t xml:space="preserve">сведениями о спектакле -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Программка </w:t>
      </w:r>
    </w:p>
    <w:p w:rsidR="008300A4" w:rsidRDefault="00155506">
      <w:pPr>
        <w:pStyle w:val="a5"/>
        <w:numPr>
          <w:ilvl w:val="0"/>
          <w:numId w:val="3"/>
        </w:numPr>
        <w:spacing w:after="85" w:line="240" w:lineRule="auto"/>
        <w:ind w:left="0" w:firstLine="0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Небольшой внутренний балкон -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Ложа </w:t>
      </w:r>
    </w:p>
    <w:p w:rsidR="008300A4" w:rsidRDefault="00155506">
      <w:pPr>
        <w:pStyle w:val="a5"/>
        <w:numPr>
          <w:ilvl w:val="0"/>
          <w:numId w:val="3"/>
        </w:numPr>
        <w:spacing w:after="85" w:line="240" w:lineRule="auto"/>
        <w:ind w:left="0" w:firstLine="0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Народное гуляние с маскарадом - 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Карнавал </w:t>
      </w:r>
    </w:p>
    <w:p w:rsidR="008300A4" w:rsidRDefault="00155506">
      <w:pPr>
        <w:pStyle w:val="a5"/>
        <w:numPr>
          <w:ilvl w:val="0"/>
          <w:numId w:val="3"/>
        </w:numPr>
        <w:spacing w:after="85" w:line="240" w:lineRule="auto"/>
        <w:ind w:left="0" w:firstLine="0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Боковая часть сцены, скрытая от зрителей  </w:t>
      </w:r>
      <w:r>
        <w:rPr>
          <w:rFonts w:ascii="Times New Roman" w:hAnsi="Times New Roman"/>
          <w:b/>
          <w:color w:val="000000"/>
          <w:sz w:val="28"/>
          <w:szCs w:val="28"/>
        </w:rPr>
        <w:t>- Карман</w:t>
      </w:r>
    </w:p>
    <w:p w:rsidR="008300A4" w:rsidRDefault="00155506">
      <w:pPr>
        <w:pStyle w:val="a5"/>
        <w:numPr>
          <w:ilvl w:val="0"/>
          <w:numId w:val="3"/>
        </w:numPr>
        <w:spacing w:after="85" w:line="240" w:lineRule="auto"/>
        <w:ind w:left="0" w:firstLine="0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Место в зрительном зале ниже уровня сцены – </w:t>
      </w:r>
      <w:r>
        <w:rPr>
          <w:rFonts w:ascii="Times New Roman" w:hAnsi="Times New Roman"/>
          <w:b/>
          <w:color w:val="000000"/>
          <w:sz w:val="28"/>
          <w:szCs w:val="28"/>
        </w:rPr>
        <w:t>Партер</w:t>
      </w:r>
    </w:p>
    <w:p w:rsidR="008300A4" w:rsidRDefault="00155506">
      <w:pPr>
        <w:pStyle w:val="a5"/>
        <w:numPr>
          <w:ilvl w:val="0"/>
          <w:numId w:val="3"/>
        </w:numPr>
        <w:spacing w:after="85" w:line="240" w:lineRule="auto"/>
        <w:ind w:left="0" w:firstLine="0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Управляющий актёрами, раздающий роли, </w:t>
      </w:r>
      <w:r>
        <w:rPr>
          <w:rFonts w:ascii="Times New Roman" w:hAnsi="Times New Roman"/>
          <w:color w:val="000000"/>
          <w:sz w:val="28"/>
          <w:szCs w:val="28"/>
        </w:rPr>
        <w:t xml:space="preserve">лицо руководящее постановкой спектакля –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Режиссёр </w:t>
      </w:r>
    </w:p>
    <w:p w:rsidR="008300A4" w:rsidRDefault="00155506">
      <w:pPr>
        <w:pStyle w:val="a5"/>
        <w:numPr>
          <w:ilvl w:val="0"/>
          <w:numId w:val="3"/>
        </w:numPr>
        <w:spacing w:after="85" w:line="240" w:lineRule="auto"/>
        <w:ind w:left="0" w:firstLine="0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Весёлый музыкальный спектакль, пение чередуется с разговорами – </w:t>
      </w:r>
      <w:r>
        <w:rPr>
          <w:rFonts w:ascii="Times New Roman" w:hAnsi="Times New Roman"/>
          <w:b/>
          <w:color w:val="000000"/>
          <w:sz w:val="28"/>
          <w:szCs w:val="28"/>
        </w:rPr>
        <w:t>Оперетта</w:t>
      </w:r>
    </w:p>
    <w:p w:rsidR="008300A4" w:rsidRDefault="00155506">
      <w:pPr>
        <w:pStyle w:val="a5"/>
        <w:numPr>
          <w:ilvl w:val="0"/>
          <w:numId w:val="3"/>
        </w:numPr>
        <w:spacing w:after="85" w:line="240" w:lineRule="auto"/>
        <w:ind w:left="0" w:firstLine="0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Движение рук, головы, передающие чувства и мысли – </w:t>
      </w:r>
      <w:r>
        <w:rPr>
          <w:rFonts w:ascii="Times New Roman" w:hAnsi="Times New Roman"/>
          <w:b/>
          <w:color w:val="000000"/>
          <w:sz w:val="28"/>
          <w:szCs w:val="28"/>
        </w:rPr>
        <w:t>жест</w:t>
      </w:r>
    </w:p>
    <w:p w:rsidR="008300A4" w:rsidRDefault="00155506">
      <w:pPr>
        <w:pStyle w:val="a5"/>
        <w:numPr>
          <w:ilvl w:val="0"/>
          <w:numId w:val="3"/>
        </w:numPr>
        <w:spacing w:after="85" w:line="240" w:lineRule="auto"/>
        <w:ind w:left="0" w:firstLine="0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Работник театра, подсказывающий, в случае необходимости, артистам слова роли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  <w:szCs w:val="28"/>
        </w:rPr>
        <w:t>-С</w:t>
      </w:r>
      <w:proofErr w:type="gramEnd"/>
      <w:r>
        <w:rPr>
          <w:rFonts w:ascii="Times New Roman" w:hAnsi="Times New Roman"/>
          <w:b/>
          <w:color w:val="000000"/>
          <w:sz w:val="28"/>
          <w:szCs w:val="28"/>
        </w:rPr>
        <w:t>уфлер .</w:t>
      </w:r>
    </w:p>
    <w:p w:rsidR="008300A4" w:rsidRDefault="00155506">
      <w:pPr>
        <w:pStyle w:val="a5"/>
        <w:numPr>
          <w:ilvl w:val="0"/>
          <w:numId w:val="3"/>
        </w:numPr>
        <w:spacing w:after="85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Схема развития действия в спектакле </w:t>
      </w:r>
      <w:r>
        <w:rPr>
          <w:rFonts w:ascii="Times New Roman" w:hAnsi="Times New Roman"/>
          <w:b/>
          <w:color w:val="000000"/>
          <w:sz w:val="28"/>
          <w:szCs w:val="28"/>
        </w:rPr>
        <w:t>- Сценарий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8300A4" w:rsidRDefault="00155506">
      <w:pPr>
        <w:pStyle w:val="a5"/>
        <w:numPr>
          <w:ilvl w:val="0"/>
          <w:numId w:val="3"/>
        </w:numPr>
        <w:spacing w:after="85" w:line="240" w:lineRule="auto"/>
        <w:ind w:left="0" w:firstLine="0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Директор кукольного театра –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Карабас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барабас</w:t>
      </w:r>
      <w:proofErr w:type="spellEnd"/>
    </w:p>
    <w:p w:rsidR="008300A4" w:rsidRDefault="00155506">
      <w:pPr>
        <w:pStyle w:val="a5"/>
        <w:numPr>
          <w:ilvl w:val="0"/>
          <w:numId w:val="3"/>
        </w:numPr>
        <w:spacing w:after="85" w:line="240" w:lineRule="auto"/>
        <w:ind w:left="0" w:firstLine="0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Ткань в глубине сцены - </w:t>
      </w:r>
      <w:r>
        <w:rPr>
          <w:rFonts w:ascii="Times New Roman" w:hAnsi="Times New Roman"/>
          <w:b/>
          <w:color w:val="000000"/>
          <w:sz w:val="28"/>
          <w:szCs w:val="28"/>
        </w:rPr>
        <w:t>задник</w:t>
      </w:r>
    </w:p>
    <w:p w:rsidR="008300A4" w:rsidRDefault="00155506">
      <w:pPr>
        <w:pStyle w:val="a3"/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настоящее время в психолого-педагогической литературе остается актуальным вопрос о значении восприятия и переживания </w:t>
      </w:r>
      <w:r>
        <w:rPr>
          <w:sz w:val="28"/>
          <w:szCs w:val="28"/>
        </w:rPr>
        <w:t>сказки для психического развития ребенка, становления его как личности, раскрытия творческого потенциала. Связано это с открытием новых возможностей работы со сказкой, которая открывается для читателей и исследователей не только как культурологический фено</w:t>
      </w:r>
      <w:r>
        <w:rPr>
          <w:sz w:val="28"/>
          <w:szCs w:val="28"/>
        </w:rPr>
        <w:t>мен, но и как феномен психологический, как форма духовного опыта человечества.</w:t>
      </w:r>
    </w:p>
    <w:p w:rsidR="008300A4" w:rsidRDefault="00155506">
      <w:pPr>
        <w:pStyle w:val="a3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Эти положения отразились в современном методологическом направлении работы со сказкой, получившем название </w:t>
      </w:r>
      <w:proofErr w:type="spellStart"/>
      <w:r>
        <w:rPr>
          <w:b/>
          <w:sz w:val="28"/>
          <w:szCs w:val="28"/>
        </w:rPr>
        <w:t>сказкотерапия</w:t>
      </w:r>
      <w:proofErr w:type="spellEnd"/>
      <w:r>
        <w:rPr>
          <w:b/>
          <w:sz w:val="28"/>
          <w:szCs w:val="28"/>
        </w:rPr>
        <w:t>.</w:t>
      </w:r>
    </w:p>
    <w:p w:rsidR="008300A4" w:rsidRDefault="00155506">
      <w:pPr>
        <w:pStyle w:val="a6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8300A4" w:rsidRDefault="00155506">
      <w:pPr>
        <w:pStyle w:val="a6"/>
        <w:rPr>
          <w:rFonts w:ascii="Times New Roman" w:hAnsi="Times New Roman"/>
          <w:b/>
          <w:i/>
          <w:sz w:val="28"/>
          <w:szCs w:val="28"/>
        </w:rPr>
      </w:pPr>
      <w:proofErr w:type="gramStart"/>
      <w:r>
        <w:rPr>
          <w:rFonts w:ascii="Times New Roman" w:hAnsi="Times New Roman"/>
          <w:b/>
          <w:i/>
          <w:sz w:val="28"/>
          <w:szCs w:val="28"/>
          <w:lang w:val="en-US"/>
        </w:rPr>
        <w:t>VII</w:t>
      </w:r>
      <w:r>
        <w:rPr>
          <w:rFonts w:ascii="Times New Roman" w:hAnsi="Times New Roman"/>
          <w:b/>
          <w:i/>
          <w:sz w:val="28"/>
          <w:szCs w:val="28"/>
        </w:rPr>
        <w:t xml:space="preserve">  ЧАСТЬ</w:t>
      </w:r>
      <w:proofErr w:type="gramEnd"/>
      <w:r>
        <w:rPr>
          <w:rFonts w:ascii="Times New Roman" w:hAnsi="Times New Roman"/>
          <w:b/>
          <w:i/>
          <w:sz w:val="28"/>
          <w:szCs w:val="28"/>
        </w:rPr>
        <w:t xml:space="preserve">  (практическая). Мастерская старого куколь</w:t>
      </w:r>
      <w:r>
        <w:rPr>
          <w:rFonts w:ascii="Times New Roman" w:hAnsi="Times New Roman"/>
          <w:b/>
          <w:i/>
          <w:sz w:val="28"/>
          <w:szCs w:val="28"/>
        </w:rPr>
        <w:t>ника.</w:t>
      </w:r>
    </w:p>
    <w:p w:rsidR="008300A4" w:rsidRDefault="00155506">
      <w:pPr>
        <w:pStyle w:val="a6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« </w:t>
      </w:r>
      <w:proofErr w:type="gramStart"/>
      <w:r>
        <w:rPr>
          <w:rFonts w:ascii="Times New Roman" w:hAnsi="Times New Roman"/>
          <w:b/>
          <w:i/>
          <w:sz w:val="28"/>
          <w:szCs w:val="28"/>
        </w:rPr>
        <w:t>Я-</w:t>
      </w:r>
      <w:proofErr w:type="gramEnd"/>
      <w:r>
        <w:rPr>
          <w:rFonts w:ascii="Times New Roman" w:hAnsi="Times New Roman"/>
          <w:b/>
          <w:i/>
          <w:sz w:val="28"/>
          <w:szCs w:val="28"/>
        </w:rPr>
        <w:t xml:space="preserve"> в кукле».</w:t>
      </w:r>
    </w:p>
    <w:p w:rsidR="008300A4" w:rsidRDefault="00155506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осуществления театрализованной деятельности в ДОУ необходимы различные виды театров, которые способны, с одной стороны, удивить ребенка интересной игрушкой, привлечь его внимание игрой, занимательным сюжетом, выразительной интонаци</w:t>
      </w:r>
      <w:r>
        <w:rPr>
          <w:rFonts w:ascii="Times New Roman" w:hAnsi="Times New Roman"/>
          <w:sz w:val="28"/>
          <w:szCs w:val="28"/>
        </w:rPr>
        <w:t>ей, движениями. С другой</w:t>
      </w:r>
      <w:r>
        <w:t xml:space="preserve"> </w:t>
      </w:r>
      <w:r>
        <w:rPr>
          <w:rFonts w:ascii="Times New Roman" w:hAnsi="Times New Roman"/>
          <w:sz w:val="28"/>
          <w:szCs w:val="28"/>
        </w:rPr>
        <w:t xml:space="preserve">стороны, для ребенка главное – получить радость от общения </w:t>
      </w:r>
      <w:proofErr w:type="gramStart"/>
      <w:r>
        <w:rPr>
          <w:rFonts w:ascii="Times New Roman" w:hAnsi="Times New Roman"/>
          <w:sz w:val="28"/>
          <w:szCs w:val="28"/>
        </w:rPr>
        <w:t>со</w:t>
      </w:r>
      <w:proofErr w:type="gramEnd"/>
      <w:r>
        <w:rPr>
          <w:rFonts w:ascii="Times New Roman" w:hAnsi="Times New Roman"/>
          <w:sz w:val="28"/>
          <w:szCs w:val="28"/>
        </w:rPr>
        <w:t xml:space="preserve"> взрослыми, сверстниками. </w:t>
      </w:r>
    </w:p>
    <w:p w:rsidR="008300A4" w:rsidRDefault="00155506">
      <w:pPr>
        <w:pStyle w:val="a6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поддержке ребёнка значима эмоциональная стабильность у воспитателей. В современном образовании большое внимание уделяется </w:t>
      </w:r>
      <w:proofErr w:type="spellStart"/>
      <w:r>
        <w:rPr>
          <w:rFonts w:ascii="Times New Roman" w:hAnsi="Times New Roman"/>
          <w:sz w:val="28"/>
          <w:szCs w:val="28"/>
        </w:rPr>
        <w:t>психопрофилактике</w:t>
      </w:r>
      <w:proofErr w:type="spellEnd"/>
      <w:r>
        <w:rPr>
          <w:rFonts w:ascii="Times New Roman" w:hAnsi="Times New Roman"/>
          <w:sz w:val="28"/>
          <w:szCs w:val="28"/>
        </w:rPr>
        <w:t xml:space="preserve"> э</w:t>
      </w:r>
      <w:r>
        <w:rPr>
          <w:rFonts w:ascii="Times New Roman" w:hAnsi="Times New Roman"/>
          <w:sz w:val="28"/>
          <w:szCs w:val="28"/>
        </w:rPr>
        <w:t xml:space="preserve">моционального выгорания педагогов, адаптации методов </w:t>
      </w:r>
      <w:proofErr w:type="spellStart"/>
      <w:r>
        <w:rPr>
          <w:rFonts w:ascii="Times New Roman" w:hAnsi="Times New Roman"/>
          <w:sz w:val="28"/>
          <w:szCs w:val="28"/>
        </w:rPr>
        <w:t>психомышечной</w:t>
      </w:r>
      <w:proofErr w:type="spellEnd"/>
      <w:r>
        <w:rPr>
          <w:rFonts w:ascii="Times New Roman" w:hAnsi="Times New Roman"/>
          <w:sz w:val="28"/>
          <w:szCs w:val="28"/>
        </w:rPr>
        <w:t xml:space="preserve"> тренировки, выразительных движений, активно воздействующих на снятие эмоционального тонуса, тревожности у детей и взрослых, вызванных переживанием, проявлением страха ошибки. Для преодолени</w:t>
      </w:r>
      <w:r>
        <w:rPr>
          <w:rFonts w:ascii="Times New Roman" w:hAnsi="Times New Roman"/>
          <w:sz w:val="28"/>
          <w:szCs w:val="28"/>
        </w:rPr>
        <w:t xml:space="preserve">я профессиональной усталости, снятия психоэмоционального напряжения у педагогов широко используются занятия в сенсорных комнатах, тренинги, практикумы, на которых прорабатываются ситуации, способы выхода из проблемы. </w:t>
      </w:r>
    </w:p>
    <w:p w:rsidR="008300A4" w:rsidRDefault="00155506">
      <w:pPr>
        <w:pStyle w:val="a6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 сегодня 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предлага</w:t>
      </w:r>
      <w:r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 xml:space="preserve">  вам, уважаемые </w:t>
      </w:r>
      <w:r>
        <w:rPr>
          <w:rFonts w:ascii="Times New Roman" w:hAnsi="Times New Roman"/>
          <w:sz w:val="28"/>
          <w:szCs w:val="28"/>
        </w:rPr>
        <w:t>коллеги, провести профилактическую работу: моделирование образа эмоционального состояния, рефлексия собственного эмоционального опыта, презентация образа «Я» от имени куклы.</w:t>
      </w:r>
    </w:p>
    <w:p w:rsidR="008300A4" w:rsidRDefault="00155506">
      <w:pPr>
        <w:pStyle w:val="a6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Задачи:</w:t>
      </w:r>
    </w:p>
    <w:p w:rsidR="008300A4" w:rsidRDefault="00155506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-воплотить образ «Я» в кукле,</w:t>
      </w:r>
    </w:p>
    <w:p w:rsidR="008300A4" w:rsidRDefault="00155506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-получить опыт преодоления трудностей (при и</w:t>
      </w:r>
      <w:r>
        <w:rPr>
          <w:rFonts w:ascii="Times New Roman" w:hAnsi="Times New Roman"/>
          <w:sz w:val="28"/>
          <w:szCs w:val="28"/>
        </w:rPr>
        <w:t>зготовлении куклы),</w:t>
      </w:r>
    </w:p>
    <w:p w:rsidR="008300A4" w:rsidRDefault="00155506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-формировать позитивное отношение к себе.</w:t>
      </w:r>
    </w:p>
    <w:p w:rsidR="008300A4" w:rsidRDefault="00155506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Давайте вспомним, с какими игрушками вы играли в детстве?</w:t>
      </w:r>
    </w:p>
    <w:p w:rsidR="008300A4" w:rsidRDefault="00155506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Охарактеризуйте свои детские впечатления от игр во дворе и дома.</w:t>
      </w:r>
    </w:p>
    <w:p w:rsidR="008300A4" w:rsidRDefault="00155506">
      <w:pPr>
        <w:pStyle w:val="a6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Выскажите педагогическое отношение</w:t>
      </w:r>
      <w:proofErr w:type="gramEnd"/>
      <w:r>
        <w:rPr>
          <w:rFonts w:ascii="Times New Roman" w:hAnsi="Times New Roman"/>
          <w:sz w:val="28"/>
          <w:szCs w:val="28"/>
        </w:rPr>
        <w:t xml:space="preserve"> к современным куклам.</w:t>
      </w:r>
    </w:p>
    <w:p w:rsidR="008300A4" w:rsidRDefault="00155506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Расскажите о </w:t>
      </w:r>
      <w:r>
        <w:rPr>
          <w:rFonts w:ascii="Times New Roman" w:hAnsi="Times New Roman"/>
          <w:sz w:val="28"/>
          <w:szCs w:val="28"/>
        </w:rPr>
        <w:t>своих предпочтениях в выборе кукол.</w:t>
      </w:r>
    </w:p>
    <w:p w:rsidR="008300A4" w:rsidRDefault="00155506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 теперь представьте, что вы – мастера по изготовлению кукол. Необходимо придумать и изготовить образ своей куклы.</w:t>
      </w:r>
    </w:p>
    <w:p w:rsidR="008300A4" w:rsidRDefault="00155506">
      <w:pPr>
        <w:pStyle w:val="a6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После того как кукла сделана, воспитатель проговаривает от её имени, что привлекает её в себе, а что не у</w:t>
      </w:r>
      <w:r>
        <w:rPr>
          <w:rFonts w:ascii="Times New Roman" w:hAnsi="Times New Roman"/>
          <w:b/>
          <w:i/>
          <w:sz w:val="28"/>
          <w:szCs w:val="28"/>
        </w:rPr>
        <w:t>страивает.</w:t>
      </w:r>
    </w:p>
    <w:p w:rsidR="008300A4" w:rsidRDefault="00155506">
      <w:pPr>
        <w:pStyle w:val="a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ИЗГОТОВЛЕНИЕ КУКОЛ</w:t>
      </w:r>
    </w:p>
    <w:p w:rsidR="008300A4" w:rsidRDefault="008300A4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p w:rsidR="008300A4" w:rsidRDefault="00155506">
      <w:pPr>
        <w:pStyle w:val="a6"/>
        <w:ind w:firstLine="7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Уважаемые коллеги – актеры! В ходе игры «Театральный ринг» мы еще раз убедились, что через различные виды театральной деятельности проходит самореализация детей дошкольного возраста (дошкольники переносятся в сказочный, увлек</w:t>
      </w:r>
      <w:r>
        <w:rPr>
          <w:rFonts w:ascii="Times New Roman" w:hAnsi="Times New Roman"/>
          <w:sz w:val="28"/>
          <w:szCs w:val="28"/>
        </w:rPr>
        <w:t xml:space="preserve">ательный мир; </w:t>
      </w:r>
      <w:proofErr w:type="gramStart"/>
      <w:r>
        <w:rPr>
          <w:rFonts w:ascii="Times New Roman" w:hAnsi="Times New Roman"/>
          <w:sz w:val="28"/>
          <w:szCs w:val="28"/>
        </w:rPr>
        <w:t>познают</w:t>
      </w:r>
      <w:proofErr w:type="gramEnd"/>
      <w:r>
        <w:rPr>
          <w:rFonts w:ascii="Times New Roman" w:hAnsi="Times New Roman"/>
          <w:sz w:val="28"/>
          <w:szCs w:val="28"/>
        </w:rPr>
        <w:t xml:space="preserve"> что такое дружба, доброта, честность, правдивость; учатся перевоплощаться в роль; используют свои средства выразительности: мимику, пантомимику, интонацию.) </w:t>
      </w:r>
      <w:r>
        <w:rPr>
          <w:rFonts w:ascii="Times New Roman" w:hAnsi="Times New Roman"/>
          <w:sz w:val="28"/>
          <w:szCs w:val="28"/>
        </w:rPr>
        <w:tab/>
      </w:r>
    </w:p>
    <w:p w:rsidR="008300A4" w:rsidRDefault="00155506">
      <w:pPr>
        <w:pStyle w:val="a6"/>
        <w:ind w:firstLine="7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закончить нашу игру хочется словами Л.С. Выготского: «Необходимо  расширя</w:t>
      </w:r>
      <w:r>
        <w:rPr>
          <w:rFonts w:ascii="Times New Roman" w:hAnsi="Times New Roman"/>
          <w:sz w:val="28"/>
          <w:szCs w:val="28"/>
        </w:rPr>
        <w:t>ть опыт ребенка, если мы хотим создать достаточно прочные основы его творческой деятельности»</w:t>
      </w:r>
      <w:proofErr w:type="gramStart"/>
      <w:r>
        <w:rPr>
          <w:rFonts w:ascii="Times New Roman" w:hAnsi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/>
          <w:sz w:val="28"/>
          <w:szCs w:val="28"/>
        </w:rPr>
        <w:t xml:space="preserve">  </w:t>
      </w:r>
    </w:p>
    <w:p w:rsidR="008300A4" w:rsidRDefault="00155506">
      <w:pPr>
        <w:pStyle w:val="a6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Вашу «Копилку воспитателя» 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пополн</w:t>
      </w:r>
      <w:r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 xml:space="preserve"> памятк</w:t>
      </w:r>
      <w:r>
        <w:rPr>
          <w:rFonts w:ascii="Times New Roman" w:hAnsi="Times New Roman"/>
          <w:sz w:val="28"/>
          <w:szCs w:val="28"/>
        </w:rPr>
        <w:t>ой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bCs/>
          <w:color w:val="000000"/>
          <w:sz w:val="28"/>
          <w:szCs w:val="28"/>
        </w:rPr>
        <w:t>Виды театров для всех возрастных групп</w:t>
      </w:r>
      <w:r>
        <w:rPr>
          <w:rFonts w:ascii="Times New Roman" w:hAnsi="Times New Roman"/>
          <w:bCs/>
          <w:color w:val="000000"/>
          <w:sz w:val="28"/>
          <w:szCs w:val="28"/>
        </w:rPr>
        <w:t>».</w:t>
      </w:r>
    </w:p>
    <w:p w:rsidR="008300A4" w:rsidRDefault="008300A4">
      <w:pPr>
        <w:ind w:firstLine="700"/>
        <w:jc w:val="both"/>
      </w:pPr>
    </w:p>
    <w:sectPr w:rsidR="008300A4">
      <w:pgSz w:w="11906" w:h="16838"/>
      <w:pgMar w:top="426" w:right="566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97151"/>
    <w:multiLevelType w:val="multilevel"/>
    <w:tmpl w:val="04097151"/>
    <w:lvl w:ilvl="0">
      <w:start w:val="1"/>
      <w:numFmt w:val="decimal"/>
      <w:lvlText w:val="%1."/>
      <w:lvlJc w:val="left"/>
      <w:pPr>
        <w:tabs>
          <w:tab w:val="left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left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left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left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left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left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left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left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left" w:pos="7200"/>
        </w:tabs>
        <w:ind w:left="7200" w:hanging="180"/>
      </w:pPr>
    </w:lvl>
  </w:abstractNum>
  <w:abstractNum w:abstractNumId="1">
    <w:nsid w:val="39275D83"/>
    <w:multiLevelType w:val="multilevel"/>
    <w:tmpl w:val="39275D83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78826B7C"/>
    <w:multiLevelType w:val="multilevel"/>
    <w:tmpl w:val="78826B7C"/>
    <w:lvl w:ilvl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A41C7"/>
    <w:rsid w:val="00033368"/>
    <w:rsid w:val="00103AC0"/>
    <w:rsid w:val="00150E1D"/>
    <w:rsid w:val="00155506"/>
    <w:rsid w:val="002162AB"/>
    <w:rsid w:val="003C2EB1"/>
    <w:rsid w:val="003D2581"/>
    <w:rsid w:val="005B7A96"/>
    <w:rsid w:val="006A41C7"/>
    <w:rsid w:val="00714917"/>
    <w:rsid w:val="008300A4"/>
    <w:rsid w:val="00877C1C"/>
    <w:rsid w:val="00924CA6"/>
    <w:rsid w:val="00933057"/>
    <w:rsid w:val="00940F5D"/>
    <w:rsid w:val="00A2740B"/>
    <w:rsid w:val="00C70A4B"/>
    <w:rsid w:val="00CB3E1C"/>
    <w:rsid w:val="00DA6490"/>
    <w:rsid w:val="00DC058A"/>
    <w:rsid w:val="00E8579E"/>
    <w:rsid w:val="00E93193"/>
    <w:rsid w:val="00F3519E"/>
    <w:rsid w:val="00F944D7"/>
    <w:rsid w:val="6E4A5F86"/>
    <w:rsid w:val="77837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Calibri" w:eastAsia="Calibri" w:hAnsi="Calibri"/>
      <w:sz w:val="22"/>
      <w:szCs w:val="22"/>
      <w:lang w:eastAsia="en-US"/>
    </w:rPr>
  </w:style>
  <w:style w:type="paragraph" w:styleId="4">
    <w:name w:val="heading 4"/>
    <w:basedOn w:val="a"/>
    <w:next w:val="a"/>
    <w:link w:val="40"/>
    <w:qFormat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4">
    <w:name w:val="Table Grid"/>
    <w:basedOn w:val="a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qFormat/>
    <w:pPr>
      <w:ind w:left="720"/>
      <w:contextualSpacing/>
    </w:pPr>
  </w:style>
  <w:style w:type="paragraph" w:styleId="a6">
    <w:name w:val="No Spacing"/>
    <w:link w:val="a7"/>
    <w:qFormat/>
    <w:rPr>
      <w:rFonts w:ascii="Calibri" w:eastAsia="Calibri" w:hAnsi="Calibri"/>
      <w:sz w:val="22"/>
      <w:szCs w:val="22"/>
      <w:lang w:eastAsia="en-US"/>
    </w:rPr>
  </w:style>
  <w:style w:type="character" w:customStyle="1" w:styleId="40">
    <w:name w:val="Заголовок 4 Знак"/>
    <w:basedOn w:val="a0"/>
    <w:link w:val="4"/>
    <w:semiHidden/>
    <w:rPr>
      <w:rFonts w:ascii="Cambria" w:hAnsi="Cambria"/>
      <w:b/>
      <w:bCs/>
      <w:i/>
      <w:iCs/>
      <w:color w:val="4F81BD"/>
      <w:sz w:val="22"/>
      <w:szCs w:val="22"/>
      <w:lang w:val="ru-RU" w:eastAsia="ru-RU" w:bidi="ar-SA"/>
    </w:rPr>
  </w:style>
  <w:style w:type="character" w:customStyle="1" w:styleId="a7">
    <w:name w:val="Без интервала Знак"/>
    <w:basedOn w:val="a0"/>
    <w:link w:val="a6"/>
    <w:rPr>
      <w:rFonts w:ascii="Calibri" w:eastAsia="Calibri" w:hAnsi="Calibri"/>
      <w:sz w:val="22"/>
      <w:szCs w:val="22"/>
      <w:lang w:val="ru-RU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12</Pages>
  <Words>2689</Words>
  <Characters>18543</Characters>
  <Application>Microsoft Office Word</Application>
  <DocSecurity>0</DocSecurity>
  <Lines>154</Lines>
  <Paragraphs>42</Paragraphs>
  <ScaleCrop>false</ScaleCrop>
  <Company>Home</Company>
  <LinksUpToDate>false</LinksUpToDate>
  <CharactersWithSpaces>21190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Семинар – практикум «Кукольный театр в ДОУ»</dc:title>
  <dc:creator>Boss</dc:creator>
  <cp:lastModifiedBy>User</cp:lastModifiedBy>
  <cp:revision>13</cp:revision>
  <cp:lastPrinted>2020-11-25T09:25:00Z</cp:lastPrinted>
  <dcterms:created xsi:type="dcterms:W3CDTF">2016-06-01T09:36:00Z</dcterms:created>
  <dcterms:modified xsi:type="dcterms:W3CDTF">2021-01-14T14:03:00Z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1049-10.2.0.7646</vt:lpwstr>
  </property>
</Properties>
</file>